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59D32" w14:textId="77777777" w:rsidR="005C5B38" w:rsidRDefault="005C5B38" w:rsidP="005C5B38">
      <w:pPr>
        <w:pStyle w:val="IndustryCanadaSectionIntro"/>
        <w:spacing w:after="0" w:line="240" w:lineRule="auto"/>
        <w:rPr>
          <w:rFonts w:ascii="Calibri" w:hAnsi="Calibri" w:cs="Calibri"/>
          <w:noProof/>
          <w:sz w:val="24"/>
          <w:szCs w:val="24"/>
          <w:lang w:val="fr-CA"/>
        </w:rPr>
      </w:pPr>
      <w:bookmarkStart w:id="0" w:name="_Hlk57098623"/>
      <w:r>
        <w:rPr>
          <w:rFonts w:ascii="Calibri" w:hAnsi="Calibri" w:cs="Calibri"/>
          <w:noProof/>
          <w:sz w:val="24"/>
          <w:szCs w:val="24"/>
          <w:lang w:val="fr-CA"/>
        </w:rPr>
        <w:drawing>
          <wp:inline distT="0" distB="0" distL="0" distR="0" wp14:anchorId="324C3CAA" wp14:editId="31C013C3">
            <wp:extent cx="1895748" cy="495156"/>
            <wp:effectExtent l="0" t="0" r="0" b="635"/>
            <wp:docPr id="1" name="Picture 1" descr="Logo, company nam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wordmark_colour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4522" cy="50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4"/>
          <w:szCs w:val="24"/>
          <w:lang w:val="fr-CA"/>
        </w:rPr>
        <w:tab/>
      </w:r>
      <w:r>
        <w:rPr>
          <w:rFonts w:ascii="Calibri" w:hAnsi="Calibri" w:cs="Calibri"/>
          <w:sz w:val="24"/>
          <w:szCs w:val="24"/>
          <w:lang w:val="fr-CA"/>
        </w:rPr>
        <w:tab/>
      </w:r>
      <w:r>
        <w:rPr>
          <w:rFonts w:ascii="Calibri" w:hAnsi="Calibri" w:cs="Calibri"/>
          <w:sz w:val="24"/>
          <w:szCs w:val="24"/>
          <w:lang w:val="fr-CA"/>
        </w:rPr>
        <w:tab/>
      </w:r>
      <w:r>
        <w:rPr>
          <w:rFonts w:ascii="Calibri" w:hAnsi="Calibri" w:cs="Calibri"/>
          <w:sz w:val="24"/>
          <w:szCs w:val="24"/>
          <w:lang w:val="fr-CA"/>
        </w:rPr>
        <w:tab/>
      </w:r>
      <w:r>
        <w:rPr>
          <w:rFonts w:ascii="Calibri" w:hAnsi="Calibri" w:cs="Calibri"/>
          <w:noProof/>
          <w:sz w:val="24"/>
          <w:szCs w:val="24"/>
          <w:lang w:val="fr-CA"/>
        </w:rPr>
        <w:tab/>
      </w:r>
      <w:r>
        <w:rPr>
          <w:rFonts w:ascii="Calibri" w:hAnsi="Calibri" w:cs="Calibri"/>
          <w:noProof/>
          <w:sz w:val="24"/>
          <w:szCs w:val="24"/>
          <w:lang w:val="fr-CA"/>
        </w:rPr>
        <w:tab/>
      </w:r>
      <w:r>
        <w:rPr>
          <w:rFonts w:ascii="Calibri" w:hAnsi="Calibri" w:cs="Calibri"/>
          <w:noProof/>
          <w:sz w:val="24"/>
          <w:szCs w:val="24"/>
          <w:lang w:val="fr-CA"/>
        </w:rPr>
        <w:drawing>
          <wp:inline distT="0" distB="0" distL="0" distR="0" wp14:anchorId="30C2E231" wp14:editId="3F6C326D">
            <wp:extent cx="2209800" cy="828675"/>
            <wp:effectExtent l="0" t="0" r="0" b="9525"/>
            <wp:docPr id="4" name="Picture 4" descr="Logo, company nam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6DE2C3DB" w14:textId="2F80A6D0" w:rsidR="003E6A27" w:rsidRDefault="003E6A27" w:rsidP="004B7793">
      <w:pPr>
        <w:pStyle w:val="IndustryCanadaSectionIntro"/>
        <w:spacing w:after="0" w:line="240" w:lineRule="auto"/>
        <w:rPr>
          <w:sz w:val="24"/>
          <w:szCs w:val="24"/>
        </w:rPr>
      </w:pPr>
    </w:p>
    <w:p w14:paraId="758C55F2" w14:textId="01B0AEE4" w:rsidR="003E6A27" w:rsidRPr="00106BB6" w:rsidRDefault="001A372F" w:rsidP="00990E6A">
      <w:pPr>
        <w:pStyle w:val="IndustryCanadaSectionIntro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6BB6">
        <w:rPr>
          <w:rFonts w:asciiTheme="minorHAnsi" w:hAnsiTheme="minorHAnsi" w:cstheme="minorHAnsi"/>
          <w:b/>
          <w:sz w:val="24"/>
          <w:szCs w:val="24"/>
        </w:rPr>
        <w:t>Integrated Bilateral Agreement for the Investing in</w:t>
      </w:r>
      <w:r w:rsidR="00E555CD" w:rsidRPr="00106BB6">
        <w:rPr>
          <w:rFonts w:asciiTheme="minorHAnsi" w:hAnsiTheme="minorHAnsi" w:cstheme="minorHAnsi"/>
          <w:b/>
          <w:sz w:val="24"/>
          <w:szCs w:val="24"/>
        </w:rPr>
        <w:t xml:space="preserve"> Canada</w:t>
      </w:r>
      <w:r w:rsidRPr="00106BB6">
        <w:rPr>
          <w:rFonts w:asciiTheme="minorHAnsi" w:hAnsiTheme="minorHAnsi" w:cstheme="minorHAnsi"/>
          <w:b/>
          <w:sz w:val="24"/>
          <w:szCs w:val="24"/>
        </w:rPr>
        <w:t xml:space="preserve"> Infrastructure Program (ICIP)</w:t>
      </w:r>
    </w:p>
    <w:p w14:paraId="29E83A74" w14:textId="4D173BD9" w:rsidR="001A372F" w:rsidRPr="00106BB6" w:rsidRDefault="001A372F" w:rsidP="00990E6A">
      <w:pPr>
        <w:pStyle w:val="IndustryCanadaSectionIntro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F5FC728" w14:textId="6D611D99" w:rsidR="001A372F" w:rsidRDefault="001A372F" w:rsidP="00990E6A">
      <w:pPr>
        <w:pStyle w:val="IndustryCanadaSectionIntro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6BB6">
        <w:rPr>
          <w:rFonts w:asciiTheme="minorHAnsi" w:hAnsiTheme="minorHAnsi" w:cstheme="minorHAnsi"/>
          <w:b/>
          <w:sz w:val="24"/>
          <w:szCs w:val="24"/>
        </w:rPr>
        <w:t>Expression of Interest</w:t>
      </w:r>
    </w:p>
    <w:p w14:paraId="41B976A3" w14:textId="030925F5" w:rsidR="00106BB6" w:rsidRDefault="00106BB6" w:rsidP="003E6A27">
      <w:pPr>
        <w:pStyle w:val="IndustryCanadaSectionIntro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9D3EDFD" w14:textId="77777777" w:rsidR="005C5B38" w:rsidRPr="002750C9" w:rsidRDefault="005C5B38" w:rsidP="005C5B38">
      <w:pPr>
        <w:pStyle w:val="IndustryCanadaSectionIntro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0"/>
          <w:szCs w:val="20"/>
        </w:rPr>
        <w:t xml:space="preserve">For this application to be considered complete, </w:t>
      </w:r>
      <w:r w:rsidRPr="00A753D4">
        <w:rPr>
          <w:rFonts w:asciiTheme="minorHAnsi" w:hAnsiTheme="minorHAnsi" w:cstheme="minorHAnsi"/>
          <w:sz w:val="20"/>
          <w:szCs w:val="20"/>
        </w:rPr>
        <w:t>all applicable sections must be filled out accurately.</w:t>
      </w:r>
      <w:r w:rsidRPr="002750C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A</w:t>
      </w:r>
      <w:r w:rsidRPr="002750C9">
        <w:rPr>
          <w:rFonts w:asciiTheme="minorHAnsi" w:hAnsiTheme="minorHAnsi" w:cstheme="minorHAnsi"/>
          <w:sz w:val="20"/>
          <w:szCs w:val="20"/>
        </w:rPr>
        <w:t>ny additional documents</w:t>
      </w:r>
      <w:r>
        <w:rPr>
          <w:rFonts w:asciiTheme="minorHAnsi" w:hAnsiTheme="minorHAnsi" w:cstheme="minorHAnsi"/>
          <w:sz w:val="20"/>
          <w:szCs w:val="20"/>
        </w:rPr>
        <w:t xml:space="preserve"> that could be considered important for the evaluation of this project by the Province should be included in this request.</w:t>
      </w:r>
    </w:p>
    <w:p w14:paraId="44CA1CE6" w14:textId="77777777" w:rsidR="00106BB6" w:rsidRPr="00106BB6" w:rsidRDefault="00106BB6" w:rsidP="004B7793">
      <w:pPr>
        <w:pStyle w:val="IndustryCanadaSectionIntro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1094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5"/>
        <w:gridCol w:w="575"/>
        <w:gridCol w:w="674"/>
        <w:gridCol w:w="101"/>
        <w:gridCol w:w="202"/>
        <w:gridCol w:w="455"/>
        <w:gridCol w:w="254"/>
        <w:gridCol w:w="124"/>
        <w:gridCol w:w="38"/>
        <w:gridCol w:w="813"/>
        <w:gridCol w:w="925"/>
        <w:gridCol w:w="416"/>
        <w:gridCol w:w="89"/>
        <w:gridCol w:w="142"/>
        <w:gridCol w:w="17"/>
        <w:gridCol w:w="1490"/>
        <w:gridCol w:w="73"/>
        <w:gridCol w:w="343"/>
        <w:gridCol w:w="484"/>
        <w:gridCol w:w="715"/>
        <w:gridCol w:w="530"/>
        <w:gridCol w:w="1980"/>
        <w:gridCol w:w="59"/>
      </w:tblGrid>
      <w:tr w:rsidR="002D35A3" w:rsidRPr="001A372F" w14:paraId="68B84918" w14:textId="77777777" w:rsidTr="00C91A6C">
        <w:trPr>
          <w:gridAfter w:val="1"/>
          <w:wAfter w:w="59" w:type="dxa"/>
          <w:trHeight w:val="70"/>
        </w:trPr>
        <w:tc>
          <w:tcPr>
            <w:tcW w:w="10885" w:type="dxa"/>
            <w:gridSpan w:val="22"/>
            <w:shd w:val="clear" w:color="auto" w:fill="70AD47" w:themeFill="accent6"/>
            <w:tcMar>
              <w:top w:w="28" w:type="dxa"/>
              <w:bottom w:w="28" w:type="dxa"/>
            </w:tcMar>
          </w:tcPr>
          <w:p w14:paraId="0604297D" w14:textId="4E7B6A85" w:rsidR="002D35A3" w:rsidRPr="001A372F" w:rsidRDefault="002D35A3" w:rsidP="001908AC">
            <w:pPr>
              <w:spacing w:after="0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1A372F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Project Information</w:t>
            </w:r>
          </w:p>
        </w:tc>
      </w:tr>
      <w:tr w:rsidR="00990E6A" w14:paraId="4B77666B" w14:textId="77777777" w:rsidTr="00C91A6C">
        <w:trPr>
          <w:gridAfter w:val="1"/>
          <w:wAfter w:w="59" w:type="dxa"/>
          <w:trHeight w:val="70"/>
        </w:trPr>
        <w:tc>
          <w:tcPr>
            <w:tcW w:w="10885" w:type="dxa"/>
            <w:gridSpan w:val="22"/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27282DF2" w14:textId="0589D1A1" w:rsidR="00990E6A" w:rsidRPr="001908AC" w:rsidRDefault="00990E6A" w:rsidP="001908AC">
            <w:pPr>
              <w:spacing w:after="0"/>
              <w:rPr>
                <w:b/>
                <w:color w:val="FFFFFF" w:themeColor="background1"/>
              </w:rPr>
            </w:pPr>
            <w:r w:rsidRPr="001908AC">
              <w:rPr>
                <w:b/>
                <w:color w:val="FFFFFF" w:themeColor="background1"/>
              </w:rPr>
              <w:t>Project Title</w:t>
            </w:r>
          </w:p>
        </w:tc>
      </w:tr>
      <w:tr w:rsidR="00990E6A" w14:paraId="4260092B" w14:textId="77777777" w:rsidTr="00C91A6C">
        <w:trPr>
          <w:gridAfter w:val="1"/>
          <w:wAfter w:w="59" w:type="dxa"/>
        </w:trPr>
        <w:tc>
          <w:tcPr>
            <w:tcW w:w="10885" w:type="dxa"/>
            <w:gridSpan w:val="2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5D045A" w14:textId="77777777" w:rsidR="00990E6A" w:rsidRPr="00283F5B" w:rsidRDefault="00990E6A" w:rsidP="001908AC">
            <w:pPr>
              <w:spacing w:after="0"/>
            </w:pPr>
          </w:p>
          <w:p w14:paraId="777B868F" w14:textId="77777777" w:rsidR="00990E6A" w:rsidRDefault="00990E6A" w:rsidP="001908AC">
            <w:pPr>
              <w:spacing w:after="0"/>
            </w:pPr>
          </w:p>
          <w:p w14:paraId="40561B3F" w14:textId="1C9AFCF6" w:rsidR="00990E6A" w:rsidRPr="005D0208" w:rsidRDefault="00990E6A" w:rsidP="001908AC">
            <w:pPr>
              <w:spacing w:after="0"/>
              <w:rPr>
                <w:i/>
              </w:rPr>
            </w:pPr>
          </w:p>
        </w:tc>
      </w:tr>
      <w:tr w:rsidR="001908AC" w14:paraId="40F710A4" w14:textId="77777777" w:rsidTr="00C91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10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44CE7F51" w14:textId="3C15B1A6" w:rsidR="001908AC" w:rsidRPr="00A93D92" w:rsidRDefault="001908AC" w:rsidP="00283F5B">
            <w:pPr>
              <w:spacing w:after="0"/>
              <w:rPr>
                <w:rFonts w:cstheme="minorHAnsi"/>
                <w:bCs/>
              </w:rPr>
            </w:pPr>
            <w:r w:rsidRPr="001908AC">
              <w:rPr>
                <w:b/>
                <w:color w:val="FFFFFF" w:themeColor="background1"/>
              </w:rPr>
              <w:t>Investment</w:t>
            </w:r>
            <w:r w:rsidRPr="001908AC">
              <w:rPr>
                <w:rFonts w:cstheme="minorHAnsi"/>
                <w:bCs/>
                <w:color w:val="FFFFFF" w:themeColor="background1"/>
              </w:rPr>
              <w:t xml:space="preserve"> S</w:t>
            </w:r>
            <w:r w:rsidRPr="001908AC">
              <w:rPr>
                <w:b/>
                <w:color w:val="FFFFFF" w:themeColor="background1"/>
              </w:rPr>
              <w:t>tream</w:t>
            </w:r>
          </w:p>
        </w:tc>
      </w:tr>
      <w:tr w:rsidR="00B0778D" w14:paraId="136CAC85" w14:textId="77777777" w:rsidTr="00C91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1020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FC6EFAB" w14:textId="0D0EB9F8" w:rsidR="00B0778D" w:rsidRDefault="00BF4EC9" w:rsidP="00DB020C">
            <w:pPr>
              <w:pStyle w:val="ListParagraph"/>
              <w:widowControl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97802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78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65" w:type="dxa"/>
            <w:gridSpan w:val="20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DE55EA4" w14:textId="148171D4" w:rsidR="00B0778D" w:rsidRPr="00A93D92" w:rsidRDefault="00B0778D" w:rsidP="00A93D92">
            <w:pPr>
              <w:pStyle w:val="ListParagraph"/>
              <w:widowControl/>
              <w:spacing w:before="100" w:beforeAutospacing="1" w:after="100" w:afterAutospacing="1"/>
              <w:contextualSpacing/>
              <w:rPr>
                <w:rFonts w:cstheme="minorHAnsi"/>
                <w:bCs/>
                <w:lang w:val="en-CA"/>
              </w:rPr>
            </w:pPr>
            <w:r>
              <w:rPr>
                <w:rFonts w:cstheme="minorHAnsi"/>
                <w:bCs/>
                <w:lang w:val="en-CA"/>
              </w:rPr>
              <w:t>Community, Culture and Recreation</w:t>
            </w:r>
          </w:p>
        </w:tc>
      </w:tr>
      <w:tr w:rsidR="001908AC" w:rsidRPr="001908AC" w14:paraId="7923AD36" w14:textId="77777777" w:rsidTr="00C91A6C">
        <w:trPr>
          <w:gridAfter w:val="1"/>
          <w:wAfter w:w="59" w:type="dxa"/>
          <w:trHeight w:val="70"/>
        </w:trPr>
        <w:tc>
          <w:tcPr>
            <w:tcW w:w="10885" w:type="dxa"/>
            <w:gridSpan w:val="22"/>
            <w:tcBorders>
              <w:top w:val="single" w:sz="4" w:space="0" w:color="auto"/>
            </w:tcBorders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06294AB5" w14:textId="1FDA1F1E" w:rsidR="001908AC" w:rsidRPr="001908AC" w:rsidRDefault="0033506A" w:rsidP="001908AC">
            <w:pPr>
              <w:spacing w:after="0"/>
              <w:rPr>
                <w:b/>
                <w:color w:val="FFFFFF" w:themeColor="background1"/>
              </w:rPr>
            </w:pPr>
            <w:r w:rsidRPr="0033506A">
              <w:rPr>
                <w:b/>
                <w:color w:val="FFFFFF" w:themeColor="background1"/>
              </w:rPr>
              <w:t>Brief Project Description</w:t>
            </w:r>
          </w:p>
        </w:tc>
      </w:tr>
      <w:tr w:rsidR="001908AC" w14:paraId="5C3437ED" w14:textId="77777777" w:rsidTr="00C91A6C">
        <w:trPr>
          <w:gridAfter w:val="1"/>
          <w:wAfter w:w="59" w:type="dxa"/>
        </w:trPr>
        <w:tc>
          <w:tcPr>
            <w:tcW w:w="10885" w:type="dxa"/>
            <w:gridSpan w:val="22"/>
            <w:shd w:val="clear" w:color="auto" w:fill="F2F2F2" w:themeFill="background1" w:themeFillShade="F2"/>
          </w:tcPr>
          <w:p w14:paraId="7B8AD2D3" w14:textId="77777777" w:rsidR="001908AC" w:rsidRDefault="001908AC" w:rsidP="001908AC">
            <w:pPr>
              <w:spacing w:after="0"/>
            </w:pPr>
          </w:p>
          <w:p w14:paraId="54A23BE9" w14:textId="77777777" w:rsidR="00283F5B" w:rsidRDefault="00283F5B" w:rsidP="001908AC">
            <w:pPr>
              <w:spacing w:after="0"/>
            </w:pPr>
          </w:p>
          <w:p w14:paraId="5D84E8CF" w14:textId="77777777" w:rsidR="00283F5B" w:rsidRDefault="00283F5B" w:rsidP="001908AC">
            <w:pPr>
              <w:spacing w:after="0"/>
            </w:pPr>
          </w:p>
          <w:p w14:paraId="17C6E8DC" w14:textId="77777777" w:rsidR="00EF54C5" w:rsidRDefault="00EF54C5" w:rsidP="001908AC">
            <w:pPr>
              <w:spacing w:after="0"/>
            </w:pPr>
          </w:p>
          <w:p w14:paraId="44DFEB4E" w14:textId="77777777" w:rsidR="00EF54C5" w:rsidRDefault="00EF54C5" w:rsidP="001908AC">
            <w:pPr>
              <w:spacing w:after="0"/>
            </w:pPr>
          </w:p>
          <w:p w14:paraId="51C249C4" w14:textId="77777777" w:rsidR="00EF54C5" w:rsidRDefault="00EF54C5" w:rsidP="001908AC">
            <w:pPr>
              <w:spacing w:after="0"/>
            </w:pPr>
          </w:p>
          <w:p w14:paraId="53D51129" w14:textId="77777777" w:rsidR="00283F5B" w:rsidRDefault="00283F5B" w:rsidP="001908AC">
            <w:pPr>
              <w:spacing w:after="0"/>
            </w:pPr>
          </w:p>
          <w:p w14:paraId="300027D7" w14:textId="77777777" w:rsidR="00283F5B" w:rsidRDefault="00283F5B" w:rsidP="001908AC">
            <w:pPr>
              <w:spacing w:after="0"/>
            </w:pPr>
          </w:p>
          <w:p w14:paraId="2594D6B2" w14:textId="77777777" w:rsidR="00EF54C5" w:rsidRDefault="00EF54C5" w:rsidP="001908AC">
            <w:pPr>
              <w:spacing w:after="0"/>
            </w:pPr>
          </w:p>
          <w:p w14:paraId="424E39D4" w14:textId="77777777" w:rsidR="005804E4" w:rsidRDefault="005804E4" w:rsidP="001908AC">
            <w:pPr>
              <w:spacing w:after="0"/>
            </w:pPr>
          </w:p>
          <w:p w14:paraId="07D5C0EE" w14:textId="77777777" w:rsidR="00EF54C5" w:rsidRDefault="00EF54C5" w:rsidP="001908AC">
            <w:pPr>
              <w:spacing w:after="0"/>
            </w:pPr>
          </w:p>
          <w:p w14:paraId="5FED88CE" w14:textId="77777777" w:rsidR="0015125E" w:rsidRDefault="0015125E" w:rsidP="001908AC">
            <w:pPr>
              <w:spacing w:after="0"/>
            </w:pPr>
          </w:p>
          <w:p w14:paraId="20F23F7C" w14:textId="77777777" w:rsidR="0015125E" w:rsidRDefault="0015125E" w:rsidP="001908AC">
            <w:pPr>
              <w:spacing w:after="0"/>
            </w:pPr>
          </w:p>
          <w:p w14:paraId="531537A4" w14:textId="77777777" w:rsidR="0015125E" w:rsidRDefault="0015125E" w:rsidP="001908AC">
            <w:pPr>
              <w:spacing w:after="0"/>
            </w:pPr>
          </w:p>
          <w:p w14:paraId="164124FA" w14:textId="087A3378" w:rsidR="0015125E" w:rsidRPr="001908AC" w:rsidRDefault="0015125E" w:rsidP="001908AC">
            <w:pPr>
              <w:spacing w:after="0"/>
            </w:pPr>
          </w:p>
        </w:tc>
      </w:tr>
      <w:tr w:rsidR="001908AC" w:rsidRPr="001908AC" w14:paraId="3C1A1013" w14:textId="77777777" w:rsidTr="00C91A6C">
        <w:trPr>
          <w:gridAfter w:val="1"/>
          <w:wAfter w:w="59" w:type="dxa"/>
          <w:trHeight w:val="70"/>
        </w:trPr>
        <w:tc>
          <w:tcPr>
            <w:tcW w:w="10885" w:type="dxa"/>
            <w:gridSpan w:val="22"/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5A8BB134" w14:textId="42DF2974" w:rsidR="001908AC" w:rsidRPr="001908AC" w:rsidRDefault="008C334A" w:rsidP="00931CB2">
            <w:pPr>
              <w:spacing w:after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Ultimate Recipient</w:t>
            </w:r>
          </w:p>
        </w:tc>
      </w:tr>
      <w:tr w:rsidR="008C334A" w14:paraId="2494ED6B" w14:textId="77777777" w:rsidTr="00C91A6C">
        <w:trPr>
          <w:gridAfter w:val="1"/>
          <w:wAfter w:w="59" w:type="dxa"/>
        </w:trPr>
        <w:tc>
          <w:tcPr>
            <w:tcW w:w="1795" w:type="dxa"/>
            <w:gridSpan w:val="4"/>
            <w:shd w:val="clear" w:color="auto" w:fill="FFFFFF" w:themeFill="background1"/>
          </w:tcPr>
          <w:p w14:paraId="23897AF8" w14:textId="23D7EFD7" w:rsidR="008C334A" w:rsidRPr="001908AC" w:rsidRDefault="00391113" w:rsidP="001908AC">
            <w:pPr>
              <w:spacing w:after="0"/>
            </w:pPr>
            <w:r>
              <w:t>Legal Name of Applicant</w:t>
            </w:r>
          </w:p>
        </w:tc>
        <w:tc>
          <w:tcPr>
            <w:tcW w:w="9090" w:type="dxa"/>
            <w:gridSpan w:val="18"/>
            <w:shd w:val="clear" w:color="auto" w:fill="F2F2F2" w:themeFill="background1" w:themeFillShade="F2"/>
          </w:tcPr>
          <w:p w14:paraId="4EE7903A" w14:textId="303CB21B" w:rsidR="008C334A" w:rsidRPr="001908AC" w:rsidRDefault="008C334A" w:rsidP="001908AC">
            <w:pPr>
              <w:spacing w:after="0"/>
            </w:pPr>
          </w:p>
        </w:tc>
      </w:tr>
      <w:tr w:rsidR="008C334A" w14:paraId="21E46FF2" w14:textId="77777777" w:rsidTr="00C91A6C">
        <w:trPr>
          <w:gridAfter w:val="1"/>
          <w:wAfter w:w="59" w:type="dxa"/>
        </w:trPr>
        <w:tc>
          <w:tcPr>
            <w:tcW w:w="1795" w:type="dxa"/>
            <w:gridSpan w:val="4"/>
            <w:shd w:val="clear" w:color="auto" w:fill="FFFFFF" w:themeFill="background1"/>
          </w:tcPr>
          <w:p w14:paraId="7D909F50" w14:textId="1F299168" w:rsidR="008C334A" w:rsidRPr="001908AC" w:rsidRDefault="00391113" w:rsidP="001908AC">
            <w:pPr>
              <w:spacing w:after="0"/>
            </w:pPr>
            <w:r>
              <w:t>Applicant Type</w:t>
            </w:r>
          </w:p>
        </w:tc>
        <w:tc>
          <w:tcPr>
            <w:tcW w:w="9090" w:type="dxa"/>
            <w:gridSpan w:val="18"/>
            <w:shd w:val="clear" w:color="auto" w:fill="F2F2F2" w:themeFill="background1" w:themeFillShade="F2"/>
          </w:tcPr>
          <w:p w14:paraId="7F52ADDA" w14:textId="506BEC77" w:rsidR="008C334A" w:rsidRPr="00391113" w:rsidRDefault="00391113" w:rsidP="001908AC">
            <w:pPr>
              <w:spacing w:after="0"/>
              <w:rPr>
                <w:sz w:val="20"/>
                <w:szCs w:val="20"/>
              </w:rPr>
            </w:pPr>
            <w:r>
              <w:t xml:space="preserve"> </w:t>
            </w:r>
            <w:sdt>
              <w:sdtPr>
                <w:id w:val="62243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391113">
              <w:rPr>
                <w:sz w:val="20"/>
                <w:szCs w:val="20"/>
              </w:rPr>
              <w:t xml:space="preserve">Municipality 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05365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391113">
              <w:rPr>
                <w:sz w:val="20"/>
                <w:szCs w:val="20"/>
              </w:rPr>
              <w:t>Corporation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77236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 w:rsidRPr="00391113">
              <w:rPr>
                <w:sz w:val="20"/>
                <w:szCs w:val="20"/>
              </w:rPr>
              <w:t xml:space="preserve">Not-for-profit </w:t>
            </w:r>
            <w:r>
              <w:rPr>
                <w:sz w:val="20"/>
                <w:szCs w:val="20"/>
              </w:rPr>
              <w:t xml:space="preserve"> </w:t>
            </w:r>
            <w:r w:rsidRPr="00391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85288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 w:rsidRPr="00391113">
              <w:rPr>
                <w:sz w:val="20"/>
                <w:szCs w:val="20"/>
              </w:rPr>
              <w:t xml:space="preserve">Aboriginal Community or Group 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07758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 w:rsidRPr="00391113">
              <w:rPr>
                <w:sz w:val="20"/>
                <w:szCs w:val="20"/>
              </w:rPr>
              <w:t>Other</w:t>
            </w:r>
          </w:p>
        </w:tc>
      </w:tr>
      <w:tr w:rsidR="00283F5B" w:rsidRPr="001A372F" w14:paraId="4EBC414B" w14:textId="77777777" w:rsidTr="00C91A6C">
        <w:trPr>
          <w:gridAfter w:val="1"/>
          <w:wAfter w:w="59" w:type="dxa"/>
        </w:trPr>
        <w:tc>
          <w:tcPr>
            <w:tcW w:w="10885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tcMar>
              <w:top w:w="57" w:type="dxa"/>
              <w:bottom w:w="57" w:type="dxa"/>
            </w:tcMar>
          </w:tcPr>
          <w:p w14:paraId="36F32B40" w14:textId="370E670A" w:rsidR="00283F5B" w:rsidRPr="001A372F" w:rsidRDefault="0018762D" w:rsidP="00B0778D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1A372F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lastRenderedPageBreak/>
              <w:t>Project Finances</w:t>
            </w:r>
          </w:p>
        </w:tc>
      </w:tr>
      <w:tr w:rsidR="0031056E" w14:paraId="3914E71D" w14:textId="77777777" w:rsidTr="00C91A6C">
        <w:trPr>
          <w:gridAfter w:val="1"/>
          <w:wAfter w:w="59" w:type="dxa"/>
        </w:trPr>
        <w:tc>
          <w:tcPr>
            <w:tcW w:w="10885" w:type="dxa"/>
            <w:gridSpan w:val="22"/>
            <w:shd w:val="clear" w:color="auto" w:fill="1F4E79" w:themeFill="accent1" w:themeFillShade="80"/>
          </w:tcPr>
          <w:p w14:paraId="3BB32989" w14:textId="0D0D49AB" w:rsidR="0031056E" w:rsidRPr="009407DC" w:rsidRDefault="0031056E" w:rsidP="007A1155">
            <w:pPr>
              <w:spacing w:after="0"/>
              <w:rPr>
                <w:b/>
                <w:color w:val="FFFFFF" w:themeColor="background1"/>
                <w:lang w:val="en"/>
              </w:rPr>
            </w:pPr>
            <w:r w:rsidRPr="009407DC">
              <w:rPr>
                <w:b/>
                <w:color w:val="FFFFFF" w:themeColor="background1"/>
                <w:lang w:val="en-CA"/>
              </w:rPr>
              <w:t>Sources of Funds</w:t>
            </w:r>
          </w:p>
        </w:tc>
      </w:tr>
      <w:tr w:rsidR="008C334A" w:rsidRPr="00841E95" w14:paraId="634590D3" w14:textId="77777777" w:rsidTr="00C91A6C">
        <w:trPr>
          <w:gridAfter w:val="1"/>
          <w:wAfter w:w="59" w:type="dxa"/>
        </w:trPr>
        <w:tc>
          <w:tcPr>
            <w:tcW w:w="3681" w:type="dxa"/>
            <w:gridSpan w:val="10"/>
            <w:tcMar>
              <w:top w:w="28" w:type="dxa"/>
              <w:bottom w:w="28" w:type="dxa"/>
            </w:tcMar>
          </w:tcPr>
          <w:p w14:paraId="2E4D7403" w14:textId="71A5F4A5" w:rsidR="008C334A" w:rsidRPr="00B0778D" w:rsidRDefault="002E70FF" w:rsidP="0001105D">
            <w:pPr>
              <w:spacing w:after="0"/>
              <w:rPr>
                <w:lang w:val="en"/>
              </w:rPr>
            </w:pPr>
            <w:r w:rsidRPr="002E70FF">
              <w:rPr>
                <w:lang w:val="en"/>
              </w:rPr>
              <w:t>Are all other sources of funding secured for the total project costs?</w:t>
            </w:r>
          </w:p>
        </w:tc>
        <w:tc>
          <w:tcPr>
            <w:tcW w:w="7204" w:type="dxa"/>
            <w:gridSpan w:val="1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12205E5" w14:textId="725DBBB4" w:rsidR="003E6A27" w:rsidRDefault="00B0778D" w:rsidP="0001105D">
            <w:pPr>
              <w:spacing w:after="0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YES</w:t>
            </w:r>
            <w:r w:rsidR="00042EDD">
              <w:rPr>
                <w:sz w:val="20"/>
                <w:szCs w:val="20"/>
                <w:lang w:val="en"/>
              </w:rPr>
              <w:t xml:space="preserve"> </w:t>
            </w:r>
            <w:sdt>
              <w:sdtPr>
                <w:rPr>
                  <w:sz w:val="20"/>
                  <w:szCs w:val="20"/>
                  <w:lang w:val="en"/>
                </w:rPr>
                <w:id w:val="-84023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EDD">
                  <w:rPr>
                    <w:rFonts w:ascii="MS Gothic" w:eastAsia="MS Gothic" w:hAnsi="MS Gothic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</w:p>
          <w:p w14:paraId="7CA1B910" w14:textId="593E943F" w:rsidR="003E6A27" w:rsidRPr="00841E95" w:rsidRDefault="00B0778D" w:rsidP="002E279E">
            <w:pPr>
              <w:spacing w:after="0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NO</w:t>
            </w:r>
            <w:r w:rsidR="00042EDD">
              <w:rPr>
                <w:sz w:val="20"/>
                <w:szCs w:val="20"/>
                <w:lang w:val="en"/>
              </w:rPr>
              <w:t xml:space="preserve"> </w:t>
            </w:r>
            <w:sdt>
              <w:sdtPr>
                <w:rPr>
                  <w:sz w:val="20"/>
                  <w:szCs w:val="20"/>
                  <w:lang w:val="en"/>
                </w:rPr>
                <w:id w:val="106637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EDD">
                  <w:rPr>
                    <w:rFonts w:ascii="MS Gothic" w:eastAsia="MS Gothic" w:hAnsi="MS Gothic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</w:p>
        </w:tc>
      </w:tr>
      <w:tr w:rsidR="00B0778D" w:rsidRPr="00841E95" w14:paraId="069B727E" w14:textId="77777777" w:rsidTr="00C91A6C">
        <w:trPr>
          <w:gridAfter w:val="1"/>
          <w:wAfter w:w="59" w:type="dxa"/>
        </w:trPr>
        <w:tc>
          <w:tcPr>
            <w:tcW w:w="3681" w:type="dxa"/>
            <w:gridSpan w:val="10"/>
            <w:tcMar>
              <w:top w:w="28" w:type="dxa"/>
              <w:bottom w:w="28" w:type="dxa"/>
            </w:tcMar>
          </w:tcPr>
          <w:p w14:paraId="3DAE451C" w14:textId="03A2CB5B" w:rsidR="00B0778D" w:rsidRPr="00A11043" w:rsidRDefault="00B0778D" w:rsidP="00B0778D">
            <w:pPr>
              <w:spacing w:after="0"/>
              <w:ind w:left="720"/>
              <w:rPr>
                <w:i/>
                <w:lang w:val="en"/>
              </w:rPr>
            </w:pPr>
            <w:r w:rsidRPr="00A11043">
              <w:rPr>
                <w:i/>
                <w:lang w:val="en"/>
              </w:rPr>
              <w:t>If no, provide explanation.</w:t>
            </w:r>
          </w:p>
        </w:tc>
        <w:tc>
          <w:tcPr>
            <w:tcW w:w="7204" w:type="dxa"/>
            <w:gridSpan w:val="1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19E07BB" w14:textId="50CA170B" w:rsidR="00042EDD" w:rsidRDefault="00042EDD" w:rsidP="0001105D">
            <w:pPr>
              <w:spacing w:after="0"/>
              <w:rPr>
                <w:sz w:val="20"/>
                <w:szCs w:val="20"/>
                <w:lang w:val="en"/>
              </w:rPr>
            </w:pPr>
          </w:p>
        </w:tc>
      </w:tr>
      <w:tr w:rsidR="008C334A" w:rsidRPr="00272493" w14:paraId="49AC3124" w14:textId="77777777" w:rsidTr="00C91A6C">
        <w:trPr>
          <w:gridAfter w:val="1"/>
          <w:wAfter w:w="59" w:type="dxa"/>
        </w:trPr>
        <w:tc>
          <w:tcPr>
            <w:tcW w:w="5270" w:type="dxa"/>
            <w:gridSpan w:val="15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ED1CBC9" w14:textId="77777777" w:rsidR="008C334A" w:rsidRPr="00272493" w:rsidRDefault="008C334A" w:rsidP="0001105D">
            <w:pPr>
              <w:spacing w:after="0"/>
              <w:rPr>
                <w:b/>
                <w:lang w:val="en"/>
              </w:rPr>
            </w:pPr>
            <w:r w:rsidRPr="00272493">
              <w:rPr>
                <w:b/>
                <w:lang w:val="en"/>
              </w:rPr>
              <w:t>Source</w:t>
            </w:r>
          </w:p>
        </w:tc>
        <w:tc>
          <w:tcPr>
            <w:tcW w:w="5615" w:type="dxa"/>
            <w:gridSpan w:val="7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183D5C1" w14:textId="77777777" w:rsidR="008C334A" w:rsidRPr="00272493" w:rsidRDefault="008C334A" w:rsidP="0001105D">
            <w:pPr>
              <w:spacing w:after="0"/>
              <w:rPr>
                <w:b/>
                <w:lang w:val="en"/>
              </w:rPr>
            </w:pPr>
            <w:r w:rsidRPr="00272493">
              <w:rPr>
                <w:b/>
                <w:lang w:val="en"/>
              </w:rPr>
              <w:t>Amount</w:t>
            </w:r>
            <w:r>
              <w:rPr>
                <w:b/>
                <w:lang w:val="en"/>
              </w:rPr>
              <w:t xml:space="preserve"> ($)</w:t>
            </w:r>
          </w:p>
        </w:tc>
      </w:tr>
      <w:tr w:rsidR="008C334A" w:rsidRPr="00841E95" w14:paraId="109F3A05" w14:textId="77777777" w:rsidTr="00C91A6C">
        <w:trPr>
          <w:gridAfter w:val="1"/>
          <w:wAfter w:w="59" w:type="dxa"/>
        </w:trPr>
        <w:tc>
          <w:tcPr>
            <w:tcW w:w="5270" w:type="dxa"/>
            <w:gridSpan w:val="15"/>
            <w:tcMar>
              <w:top w:w="28" w:type="dxa"/>
              <w:bottom w:w="28" w:type="dxa"/>
            </w:tcMar>
          </w:tcPr>
          <w:p w14:paraId="6DE61EB9" w14:textId="77777777" w:rsidR="008C334A" w:rsidRPr="008A4313" w:rsidRDefault="008C334A" w:rsidP="0001105D">
            <w:pPr>
              <w:spacing w:after="0"/>
              <w:rPr>
                <w:lang w:val="en"/>
              </w:rPr>
            </w:pPr>
            <w:r w:rsidRPr="008A4313">
              <w:rPr>
                <w:lang w:val="en"/>
              </w:rPr>
              <w:t>Total Project Costs</w:t>
            </w:r>
          </w:p>
        </w:tc>
        <w:tc>
          <w:tcPr>
            <w:tcW w:w="5615" w:type="dxa"/>
            <w:gridSpan w:val="7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0358795" w14:textId="77777777" w:rsidR="008C334A" w:rsidRPr="00841E95" w:rsidRDefault="008C334A" w:rsidP="0001105D">
            <w:pPr>
              <w:spacing w:after="0"/>
              <w:rPr>
                <w:sz w:val="20"/>
                <w:szCs w:val="20"/>
                <w:lang w:val="en"/>
              </w:rPr>
            </w:pPr>
          </w:p>
        </w:tc>
      </w:tr>
      <w:tr w:rsidR="008C334A" w:rsidRPr="00841E95" w14:paraId="505F7B48" w14:textId="77777777" w:rsidTr="00C91A6C">
        <w:trPr>
          <w:gridAfter w:val="1"/>
          <w:wAfter w:w="59" w:type="dxa"/>
        </w:trPr>
        <w:tc>
          <w:tcPr>
            <w:tcW w:w="5270" w:type="dxa"/>
            <w:gridSpan w:val="15"/>
            <w:tcMar>
              <w:top w:w="28" w:type="dxa"/>
              <w:bottom w:w="28" w:type="dxa"/>
            </w:tcMar>
          </w:tcPr>
          <w:p w14:paraId="478191F4" w14:textId="77777777" w:rsidR="008C334A" w:rsidRPr="008A4313" w:rsidRDefault="008C334A" w:rsidP="0001105D">
            <w:pPr>
              <w:spacing w:after="0"/>
              <w:rPr>
                <w:lang w:val="en"/>
              </w:rPr>
            </w:pPr>
            <w:r w:rsidRPr="008A4313">
              <w:rPr>
                <w:lang w:val="en"/>
              </w:rPr>
              <w:t>Total Eligible Costs</w:t>
            </w:r>
          </w:p>
        </w:tc>
        <w:tc>
          <w:tcPr>
            <w:tcW w:w="5615" w:type="dxa"/>
            <w:gridSpan w:val="7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0C92A10" w14:textId="77777777" w:rsidR="008C334A" w:rsidRPr="00841E95" w:rsidRDefault="008C334A" w:rsidP="0001105D">
            <w:pPr>
              <w:spacing w:after="0"/>
              <w:rPr>
                <w:sz w:val="20"/>
                <w:szCs w:val="20"/>
                <w:lang w:val="en"/>
              </w:rPr>
            </w:pPr>
          </w:p>
        </w:tc>
      </w:tr>
      <w:tr w:rsidR="009E123D" w:rsidRPr="00841E95" w14:paraId="1E1E8E16" w14:textId="77777777" w:rsidTr="00C91A6C">
        <w:trPr>
          <w:gridAfter w:val="1"/>
          <w:wAfter w:w="59" w:type="dxa"/>
        </w:trPr>
        <w:tc>
          <w:tcPr>
            <w:tcW w:w="5270" w:type="dxa"/>
            <w:gridSpan w:val="15"/>
            <w:tcMar>
              <w:top w:w="28" w:type="dxa"/>
              <w:bottom w:w="28" w:type="dxa"/>
            </w:tcMar>
          </w:tcPr>
          <w:p w14:paraId="56954331" w14:textId="31B4F1E7" w:rsidR="009E123D" w:rsidRDefault="00ED03DE" w:rsidP="0001105D">
            <w:pPr>
              <w:spacing w:after="0"/>
              <w:rPr>
                <w:lang w:val="en"/>
              </w:rPr>
            </w:pPr>
            <w:r>
              <w:rPr>
                <w:lang w:val="en"/>
              </w:rPr>
              <w:t>Requested Federal ICIP Contribution</w:t>
            </w:r>
          </w:p>
        </w:tc>
        <w:tc>
          <w:tcPr>
            <w:tcW w:w="5615" w:type="dxa"/>
            <w:gridSpan w:val="7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73F9AB3" w14:textId="77777777" w:rsidR="009E123D" w:rsidRPr="00841E95" w:rsidRDefault="009E123D" w:rsidP="0001105D">
            <w:pPr>
              <w:spacing w:after="0"/>
              <w:rPr>
                <w:sz w:val="20"/>
                <w:szCs w:val="20"/>
                <w:lang w:val="en"/>
              </w:rPr>
            </w:pPr>
          </w:p>
        </w:tc>
      </w:tr>
      <w:tr w:rsidR="008C334A" w:rsidRPr="00841E95" w14:paraId="382DE6CF" w14:textId="77777777" w:rsidTr="00C91A6C">
        <w:trPr>
          <w:gridAfter w:val="1"/>
          <w:wAfter w:w="59" w:type="dxa"/>
        </w:trPr>
        <w:tc>
          <w:tcPr>
            <w:tcW w:w="5270" w:type="dxa"/>
            <w:gridSpan w:val="15"/>
            <w:tcMar>
              <w:top w:w="28" w:type="dxa"/>
              <w:bottom w:w="28" w:type="dxa"/>
            </w:tcMar>
          </w:tcPr>
          <w:p w14:paraId="1113EEA5" w14:textId="36D9A05A" w:rsidR="008C334A" w:rsidRPr="008A4313" w:rsidRDefault="00ED03DE" w:rsidP="0001105D">
            <w:pPr>
              <w:spacing w:after="0"/>
              <w:rPr>
                <w:lang w:val="en"/>
              </w:rPr>
            </w:pPr>
            <w:r>
              <w:rPr>
                <w:lang w:val="en"/>
              </w:rPr>
              <w:t xml:space="preserve">Requested </w:t>
            </w:r>
            <w:r w:rsidR="008C334A" w:rsidRPr="008A4313">
              <w:rPr>
                <w:lang w:val="en"/>
              </w:rPr>
              <w:t xml:space="preserve">Provincial </w:t>
            </w:r>
            <w:r>
              <w:rPr>
                <w:lang w:val="en"/>
              </w:rPr>
              <w:t>Contribution</w:t>
            </w:r>
          </w:p>
        </w:tc>
        <w:tc>
          <w:tcPr>
            <w:tcW w:w="5615" w:type="dxa"/>
            <w:gridSpan w:val="7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4B6E9A3" w14:textId="77777777" w:rsidR="008C334A" w:rsidRPr="00841E95" w:rsidRDefault="008C334A" w:rsidP="0001105D">
            <w:pPr>
              <w:spacing w:after="0"/>
              <w:rPr>
                <w:sz w:val="20"/>
                <w:szCs w:val="20"/>
                <w:lang w:val="en"/>
              </w:rPr>
            </w:pPr>
          </w:p>
        </w:tc>
      </w:tr>
      <w:tr w:rsidR="008C334A" w:rsidRPr="00841E95" w14:paraId="2029D9AF" w14:textId="77777777" w:rsidTr="00C91A6C">
        <w:trPr>
          <w:gridAfter w:val="1"/>
          <w:wAfter w:w="59" w:type="dxa"/>
        </w:trPr>
        <w:tc>
          <w:tcPr>
            <w:tcW w:w="5270" w:type="dxa"/>
            <w:gridSpan w:val="15"/>
            <w:tcMar>
              <w:top w:w="28" w:type="dxa"/>
              <w:bottom w:w="28" w:type="dxa"/>
            </w:tcMar>
          </w:tcPr>
          <w:p w14:paraId="53FC6FCF" w14:textId="77777777" w:rsidR="008C334A" w:rsidRPr="008A4313" w:rsidRDefault="008C334A" w:rsidP="0001105D">
            <w:pPr>
              <w:spacing w:after="0"/>
              <w:rPr>
                <w:lang w:val="en"/>
              </w:rPr>
            </w:pPr>
            <w:r w:rsidRPr="008A4313">
              <w:rPr>
                <w:lang w:val="en"/>
              </w:rPr>
              <w:t>Ultimate Recipient Contribution</w:t>
            </w:r>
          </w:p>
        </w:tc>
        <w:tc>
          <w:tcPr>
            <w:tcW w:w="5615" w:type="dxa"/>
            <w:gridSpan w:val="7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65A4586" w14:textId="77777777" w:rsidR="008C334A" w:rsidRPr="00841E95" w:rsidRDefault="008C334A" w:rsidP="0001105D">
            <w:pPr>
              <w:spacing w:after="0"/>
              <w:rPr>
                <w:sz w:val="20"/>
                <w:szCs w:val="20"/>
                <w:lang w:val="en"/>
              </w:rPr>
            </w:pPr>
          </w:p>
        </w:tc>
      </w:tr>
      <w:tr w:rsidR="008C334A" w:rsidRPr="00841E95" w14:paraId="1BB3EACE" w14:textId="77777777" w:rsidTr="00C91A6C">
        <w:trPr>
          <w:gridAfter w:val="1"/>
          <w:wAfter w:w="59" w:type="dxa"/>
        </w:trPr>
        <w:tc>
          <w:tcPr>
            <w:tcW w:w="5270" w:type="dxa"/>
            <w:gridSpan w:val="15"/>
            <w:tcMar>
              <w:top w:w="28" w:type="dxa"/>
              <w:bottom w:w="28" w:type="dxa"/>
            </w:tcMar>
          </w:tcPr>
          <w:p w14:paraId="0090C44D" w14:textId="2DB8837D" w:rsidR="008C334A" w:rsidRPr="008A4313" w:rsidRDefault="008C334A" w:rsidP="0001105D">
            <w:pPr>
              <w:spacing w:after="0"/>
              <w:rPr>
                <w:lang w:val="en"/>
              </w:rPr>
            </w:pPr>
            <w:r>
              <w:rPr>
                <w:lang w:val="en"/>
              </w:rPr>
              <w:t>Other Contribution</w:t>
            </w:r>
            <w:r w:rsidRPr="008A4313">
              <w:rPr>
                <w:lang w:val="en"/>
              </w:rPr>
              <w:t xml:space="preserve"> </w:t>
            </w:r>
            <w:r w:rsidRPr="005C4FB2">
              <w:rPr>
                <w:i/>
                <w:lang w:val="en"/>
              </w:rPr>
              <w:t>(Specify</w:t>
            </w:r>
            <w:r w:rsidR="006B69A5">
              <w:rPr>
                <w:i/>
                <w:lang w:val="en"/>
              </w:rPr>
              <w:t xml:space="preserve"> source</w:t>
            </w:r>
            <w:r w:rsidRPr="005C4FB2">
              <w:rPr>
                <w:i/>
                <w:lang w:val="en"/>
              </w:rPr>
              <w:t xml:space="preserve">, </w:t>
            </w:r>
            <w:r w:rsidRPr="008A4313">
              <w:rPr>
                <w:i/>
                <w:lang w:val="en"/>
              </w:rPr>
              <w:t>one row for each source</w:t>
            </w:r>
            <w:r w:rsidRPr="008A4313">
              <w:rPr>
                <w:lang w:val="en"/>
              </w:rPr>
              <w:t>)</w:t>
            </w:r>
          </w:p>
        </w:tc>
        <w:tc>
          <w:tcPr>
            <w:tcW w:w="5615" w:type="dxa"/>
            <w:gridSpan w:val="7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CC77A84" w14:textId="77777777" w:rsidR="008C334A" w:rsidRPr="00841E95" w:rsidRDefault="008C334A" w:rsidP="0001105D">
            <w:pPr>
              <w:spacing w:after="0"/>
              <w:rPr>
                <w:sz w:val="20"/>
                <w:szCs w:val="20"/>
                <w:lang w:val="en"/>
              </w:rPr>
            </w:pPr>
          </w:p>
        </w:tc>
      </w:tr>
      <w:tr w:rsidR="008C334A" w:rsidRPr="00841E95" w14:paraId="47C84781" w14:textId="77777777" w:rsidTr="00C91A6C">
        <w:trPr>
          <w:gridAfter w:val="1"/>
          <w:wAfter w:w="59" w:type="dxa"/>
        </w:trPr>
        <w:tc>
          <w:tcPr>
            <w:tcW w:w="5270" w:type="dxa"/>
            <w:gridSpan w:val="15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0439F66" w14:textId="2A346F7C" w:rsidR="008C334A" w:rsidRPr="008A4313" w:rsidRDefault="008C334A" w:rsidP="006B69A5">
            <w:pPr>
              <w:spacing w:after="0"/>
              <w:rPr>
                <w:lang w:val="en"/>
              </w:rPr>
            </w:pPr>
            <w:r>
              <w:rPr>
                <w:lang w:val="en"/>
              </w:rPr>
              <w:t>Other</w:t>
            </w:r>
            <w:r w:rsidR="006B69A5">
              <w:rPr>
                <w:lang w:val="en"/>
              </w:rPr>
              <w:t xml:space="preserve"> Federal</w:t>
            </w:r>
            <w:r>
              <w:rPr>
                <w:lang w:val="en"/>
              </w:rPr>
              <w:t xml:space="preserve"> </w:t>
            </w:r>
            <w:r w:rsidR="006B69A5">
              <w:rPr>
                <w:lang w:val="en"/>
              </w:rPr>
              <w:t>C</w:t>
            </w:r>
            <w:r>
              <w:rPr>
                <w:lang w:val="en"/>
              </w:rPr>
              <w:t xml:space="preserve">ontribution </w:t>
            </w:r>
            <w:r w:rsidRPr="005C4FB2">
              <w:rPr>
                <w:i/>
                <w:lang w:val="en"/>
              </w:rPr>
              <w:t>(Specify</w:t>
            </w:r>
            <w:r w:rsidR="006B69A5">
              <w:rPr>
                <w:i/>
                <w:lang w:val="en"/>
              </w:rPr>
              <w:t xml:space="preserve"> source</w:t>
            </w:r>
            <w:r w:rsidRPr="005C4FB2">
              <w:rPr>
                <w:i/>
                <w:lang w:val="en"/>
              </w:rPr>
              <w:t xml:space="preserve">, </w:t>
            </w:r>
            <w:r w:rsidRPr="008A4313">
              <w:rPr>
                <w:i/>
                <w:lang w:val="en"/>
              </w:rPr>
              <w:t>one row for each source</w:t>
            </w:r>
            <w:r w:rsidRPr="008A4313">
              <w:rPr>
                <w:lang w:val="en"/>
              </w:rPr>
              <w:t>)</w:t>
            </w:r>
          </w:p>
        </w:tc>
        <w:tc>
          <w:tcPr>
            <w:tcW w:w="561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D46FF99" w14:textId="77777777" w:rsidR="008C334A" w:rsidRPr="00841E95" w:rsidRDefault="008C334A" w:rsidP="0001105D">
            <w:pPr>
              <w:spacing w:after="0"/>
              <w:rPr>
                <w:sz w:val="20"/>
                <w:szCs w:val="20"/>
                <w:lang w:val="en"/>
              </w:rPr>
            </w:pPr>
          </w:p>
        </w:tc>
      </w:tr>
      <w:tr w:rsidR="008A4313" w14:paraId="73E274CE" w14:textId="77777777" w:rsidTr="00C91A6C">
        <w:trPr>
          <w:gridAfter w:val="1"/>
          <w:wAfter w:w="59" w:type="dxa"/>
          <w:trHeight w:val="70"/>
        </w:trPr>
        <w:tc>
          <w:tcPr>
            <w:tcW w:w="10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5DA03FA6" w14:textId="0C832AE1" w:rsidR="006542C4" w:rsidRPr="006542C4" w:rsidRDefault="000F2024" w:rsidP="006542C4">
            <w:pPr>
              <w:spacing w:after="0" w:line="240" w:lineRule="auto"/>
              <w:rPr>
                <w:b/>
                <w:color w:val="FFFFFF" w:themeColor="background1"/>
                <w:lang w:val="en"/>
              </w:rPr>
            </w:pPr>
            <w:r>
              <w:rPr>
                <w:b/>
                <w:color w:val="FFFFFF" w:themeColor="background1"/>
                <w:lang w:val="en"/>
              </w:rPr>
              <w:t>Fiscal Year Breakdown</w:t>
            </w:r>
          </w:p>
          <w:p w14:paraId="5BCA1DB4" w14:textId="5014C1C3" w:rsidR="008A4313" w:rsidRPr="008A4313" w:rsidRDefault="006542C4" w:rsidP="006542C4">
            <w:pPr>
              <w:spacing w:after="0" w:line="240" w:lineRule="auto"/>
              <w:rPr>
                <w:b/>
                <w:color w:val="FFFFFF" w:themeColor="background1"/>
                <w:lang w:val="en"/>
              </w:rPr>
            </w:pPr>
            <w:r w:rsidRPr="006542C4">
              <w:rPr>
                <w:b/>
                <w:color w:val="FFFFFF" w:themeColor="background1"/>
                <w:lang w:val="en"/>
              </w:rPr>
              <w:t>Please estimate the total eligible costs incurred per fiscal year (April 1 to March 31)</w:t>
            </w:r>
          </w:p>
        </w:tc>
      </w:tr>
      <w:tr w:rsidR="000C020B" w14:paraId="72FF96A5" w14:textId="77777777" w:rsidTr="00C91A6C">
        <w:trPr>
          <w:gridAfter w:val="1"/>
          <w:wAfter w:w="59" w:type="dxa"/>
        </w:trPr>
        <w:tc>
          <w:tcPr>
            <w:tcW w:w="1694" w:type="dxa"/>
            <w:gridSpan w:val="3"/>
            <w:tcBorders>
              <w:top w:val="single" w:sz="4" w:space="0" w:color="auto"/>
            </w:tcBorders>
          </w:tcPr>
          <w:p w14:paraId="1CBFD6DE" w14:textId="38AD7984" w:rsidR="000C020B" w:rsidRPr="00B15F6F" w:rsidRDefault="001567CD" w:rsidP="000C020B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2021-22</w:t>
            </w:r>
          </w:p>
        </w:tc>
        <w:tc>
          <w:tcPr>
            <w:tcW w:w="3576" w:type="dxa"/>
            <w:gridSpan w:val="1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A2B587" w14:textId="77777777" w:rsidR="000C020B" w:rsidRPr="00B15F6F" w:rsidRDefault="000C020B" w:rsidP="000C020B">
            <w:pPr>
              <w:spacing w:line="240" w:lineRule="auto"/>
              <w:rPr>
                <w:lang w:val="e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B1ABC55" w14:textId="16743037" w:rsidR="000C020B" w:rsidRPr="00B15F6F" w:rsidRDefault="00A45614" w:rsidP="000C020B">
            <w:pPr>
              <w:spacing w:line="240" w:lineRule="auto"/>
              <w:rPr>
                <w:lang w:val="en"/>
              </w:rPr>
            </w:pPr>
            <w:r>
              <w:rPr>
                <w:lang w:val="en"/>
              </w:rPr>
              <w:t>2025-26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BB7DCE0" w14:textId="77777777" w:rsidR="000C020B" w:rsidRPr="00B15F6F" w:rsidRDefault="000C020B" w:rsidP="000C020B">
            <w:pPr>
              <w:spacing w:line="240" w:lineRule="auto"/>
              <w:rPr>
                <w:lang w:val="en"/>
              </w:rPr>
            </w:pPr>
          </w:p>
        </w:tc>
      </w:tr>
      <w:tr w:rsidR="000C020B" w14:paraId="1EB7F3B5" w14:textId="77777777" w:rsidTr="00C91A6C">
        <w:trPr>
          <w:gridAfter w:val="1"/>
          <w:wAfter w:w="59" w:type="dxa"/>
        </w:trPr>
        <w:tc>
          <w:tcPr>
            <w:tcW w:w="1694" w:type="dxa"/>
            <w:gridSpan w:val="3"/>
          </w:tcPr>
          <w:p w14:paraId="6B31BA1C" w14:textId="3F2A570B" w:rsidR="000C020B" w:rsidRPr="00B15F6F" w:rsidRDefault="001567CD" w:rsidP="000C020B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2022-23</w:t>
            </w:r>
          </w:p>
        </w:tc>
        <w:tc>
          <w:tcPr>
            <w:tcW w:w="3576" w:type="dxa"/>
            <w:gridSpan w:val="12"/>
            <w:shd w:val="clear" w:color="auto" w:fill="F2F2F2" w:themeFill="background1" w:themeFillShade="F2"/>
          </w:tcPr>
          <w:p w14:paraId="6DBDA73A" w14:textId="77777777" w:rsidR="000C020B" w:rsidRPr="00B15F6F" w:rsidRDefault="000C020B" w:rsidP="000C020B">
            <w:pPr>
              <w:spacing w:line="240" w:lineRule="auto"/>
              <w:rPr>
                <w:lang w:val="en"/>
              </w:rPr>
            </w:pPr>
          </w:p>
        </w:tc>
        <w:tc>
          <w:tcPr>
            <w:tcW w:w="1563" w:type="dxa"/>
            <w:gridSpan w:val="2"/>
            <w:shd w:val="clear" w:color="auto" w:fill="FFFFFF" w:themeFill="background1"/>
          </w:tcPr>
          <w:p w14:paraId="1FC53B02" w14:textId="799D72E7" w:rsidR="000C020B" w:rsidRPr="00B15F6F" w:rsidRDefault="00A45614" w:rsidP="000C020B">
            <w:pPr>
              <w:spacing w:line="240" w:lineRule="auto"/>
              <w:rPr>
                <w:lang w:val="en"/>
              </w:rPr>
            </w:pPr>
            <w:r>
              <w:rPr>
                <w:lang w:val="en"/>
              </w:rPr>
              <w:t>2026-27</w:t>
            </w:r>
          </w:p>
        </w:tc>
        <w:tc>
          <w:tcPr>
            <w:tcW w:w="4052" w:type="dxa"/>
            <w:gridSpan w:val="5"/>
            <w:shd w:val="clear" w:color="auto" w:fill="F2F2F2" w:themeFill="background1" w:themeFillShade="F2"/>
          </w:tcPr>
          <w:p w14:paraId="6C757498" w14:textId="77777777" w:rsidR="000C020B" w:rsidRPr="00B15F6F" w:rsidRDefault="000C020B" w:rsidP="000C020B">
            <w:pPr>
              <w:spacing w:line="240" w:lineRule="auto"/>
              <w:rPr>
                <w:lang w:val="en"/>
              </w:rPr>
            </w:pPr>
          </w:p>
        </w:tc>
      </w:tr>
      <w:tr w:rsidR="000C020B" w14:paraId="246DCFAD" w14:textId="77777777" w:rsidTr="00C91A6C">
        <w:trPr>
          <w:gridAfter w:val="1"/>
          <w:wAfter w:w="59" w:type="dxa"/>
        </w:trPr>
        <w:tc>
          <w:tcPr>
            <w:tcW w:w="1694" w:type="dxa"/>
            <w:gridSpan w:val="3"/>
          </w:tcPr>
          <w:p w14:paraId="338A8326" w14:textId="7F35F4E0" w:rsidR="000C020B" w:rsidRPr="00B15F6F" w:rsidRDefault="0000630F" w:rsidP="000C020B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2023-24</w:t>
            </w:r>
          </w:p>
        </w:tc>
        <w:tc>
          <w:tcPr>
            <w:tcW w:w="3576" w:type="dxa"/>
            <w:gridSpan w:val="12"/>
            <w:shd w:val="clear" w:color="auto" w:fill="F2F2F2" w:themeFill="background1" w:themeFillShade="F2"/>
          </w:tcPr>
          <w:p w14:paraId="63D6075E" w14:textId="77777777" w:rsidR="000C020B" w:rsidRPr="00B15F6F" w:rsidRDefault="000C020B" w:rsidP="000C020B">
            <w:pPr>
              <w:spacing w:line="240" w:lineRule="auto"/>
              <w:rPr>
                <w:lang w:val="en"/>
              </w:rPr>
            </w:pPr>
          </w:p>
        </w:tc>
        <w:tc>
          <w:tcPr>
            <w:tcW w:w="1563" w:type="dxa"/>
            <w:gridSpan w:val="2"/>
            <w:shd w:val="clear" w:color="auto" w:fill="FFFFFF" w:themeFill="background1"/>
          </w:tcPr>
          <w:p w14:paraId="24E594B1" w14:textId="27F0AD92" w:rsidR="000C020B" w:rsidRPr="00B15F6F" w:rsidRDefault="00A45614" w:rsidP="000C020B">
            <w:pPr>
              <w:spacing w:line="240" w:lineRule="auto"/>
              <w:rPr>
                <w:lang w:val="en"/>
              </w:rPr>
            </w:pPr>
            <w:r>
              <w:rPr>
                <w:lang w:val="en"/>
              </w:rPr>
              <w:t>2027-28</w:t>
            </w:r>
          </w:p>
        </w:tc>
        <w:tc>
          <w:tcPr>
            <w:tcW w:w="4052" w:type="dxa"/>
            <w:gridSpan w:val="5"/>
            <w:shd w:val="clear" w:color="auto" w:fill="F2F2F2" w:themeFill="background1" w:themeFillShade="F2"/>
          </w:tcPr>
          <w:p w14:paraId="1686013A" w14:textId="77777777" w:rsidR="000C020B" w:rsidRPr="00B15F6F" w:rsidRDefault="000C020B" w:rsidP="000C020B">
            <w:pPr>
              <w:spacing w:line="240" w:lineRule="auto"/>
              <w:rPr>
                <w:lang w:val="en"/>
              </w:rPr>
            </w:pPr>
          </w:p>
        </w:tc>
      </w:tr>
      <w:tr w:rsidR="00A45614" w14:paraId="47B17F2B" w14:textId="77777777" w:rsidTr="00D83761">
        <w:trPr>
          <w:gridAfter w:val="1"/>
          <w:wAfter w:w="59" w:type="dxa"/>
        </w:trPr>
        <w:tc>
          <w:tcPr>
            <w:tcW w:w="1694" w:type="dxa"/>
            <w:gridSpan w:val="3"/>
          </w:tcPr>
          <w:p w14:paraId="7BE77162" w14:textId="512D116E" w:rsidR="00A45614" w:rsidRPr="00B15F6F" w:rsidRDefault="00A45614" w:rsidP="000C020B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2024-25</w:t>
            </w:r>
          </w:p>
        </w:tc>
        <w:tc>
          <w:tcPr>
            <w:tcW w:w="3576" w:type="dxa"/>
            <w:gridSpan w:val="12"/>
            <w:shd w:val="clear" w:color="auto" w:fill="F2F2F2" w:themeFill="background1" w:themeFillShade="F2"/>
          </w:tcPr>
          <w:p w14:paraId="78F5A87F" w14:textId="77777777" w:rsidR="00A45614" w:rsidRPr="00B15F6F" w:rsidRDefault="00A45614" w:rsidP="000C020B">
            <w:pPr>
              <w:spacing w:line="240" w:lineRule="auto"/>
              <w:rPr>
                <w:lang w:val="en"/>
              </w:rPr>
            </w:pPr>
          </w:p>
        </w:tc>
        <w:tc>
          <w:tcPr>
            <w:tcW w:w="5615" w:type="dxa"/>
            <w:gridSpan w:val="7"/>
            <w:shd w:val="clear" w:color="auto" w:fill="FFFFFF" w:themeFill="background1"/>
          </w:tcPr>
          <w:p w14:paraId="6251C852" w14:textId="38A5B9CB" w:rsidR="00A45614" w:rsidRPr="00A45614" w:rsidRDefault="00A45614" w:rsidP="000C020B">
            <w:pPr>
              <w:spacing w:line="240" w:lineRule="auto"/>
              <w:rPr>
                <w:sz w:val="20"/>
                <w:szCs w:val="20"/>
                <w:lang w:val="en"/>
              </w:rPr>
            </w:pPr>
          </w:p>
        </w:tc>
      </w:tr>
      <w:tr w:rsidR="00283F5B" w:rsidRPr="001A372F" w14:paraId="3125E095" w14:textId="77777777" w:rsidTr="00C91A6C">
        <w:trPr>
          <w:gridAfter w:val="1"/>
          <w:wAfter w:w="59" w:type="dxa"/>
        </w:trPr>
        <w:tc>
          <w:tcPr>
            <w:tcW w:w="10885" w:type="dxa"/>
            <w:gridSpan w:val="22"/>
            <w:shd w:val="clear" w:color="auto" w:fill="70AD47" w:themeFill="accent6"/>
            <w:tcMar>
              <w:top w:w="57" w:type="dxa"/>
              <w:bottom w:w="57" w:type="dxa"/>
            </w:tcMar>
          </w:tcPr>
          <w:p w14:paraId="0014985D" w14:textId="4C07CA03" w:rsidR="00283F5B" w:rsidRPr="001A372F" w:rsidRDefault="0018762D" w:rsidP="00283F5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lang w:val="en"/>
              </w:rPr>
            </w:pPr>
            <w:r w:rsidRPr="001A372F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  <w:lang w:val="en"/>
              </w:rPr>
              <w:t>Project Implementation Details</w:t>
            </w:r>
          </w:p>
        </w:tc>
      </w:tr>
      <w:tr w:rsidR="001908AC" w14:paraId="4DFF6658" w14:textId="77777777" w:rsidTr="00C91A6C">
        <w:trPr>
          <w:gridAfter w:val="1"/>
          <w:wAfter w:w="59" w:type="dxa"/>
          <w:trHeight w:val="334"/>
        </w:trPr>
        <w:tc>
          <w:tcPr>
            <w:tcW w:w="10885" w:type="dxa"/>
            <w:gridSpan w:val="2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25411CED" w14:textId="70C470E5" w:rsidR="001908AC" w:rsidRPr="001908AC" w:rsidRDefault="001908AC" w:rsidP="009401A1">
            <w:pPr>
              <w:spacing w:after="0"/>
              <w:rPr>
                <w:rFonts w:cstheme="minorHAnsi"/>
                <w:b/>
              </w:rPr>
            </w:pPr>
            <w:r w:rsidRPr="001908AC">
              <w:rPr>
                <w:rFonts w:cstheme="minorHAnsi"/>
                <w:b/>
                <w:color w:val="FFFFFF" w:themeColor="background1"/>
              </w:rPr>
              <w:t>Nature of the Project</w:t>
            </w:r>
            <w:r w:rsidR="008A4313" w:rsidRPr="008A4313">
              <w:rPr>
                <w:rFonts w:cstheme="minorHAnsi"/>
                <w:i/>
                <w:color w:val="FFFFFF" w:themeColor="background1"/>
              </w:rPr>
              <w:t xml:space="preserve"> (indicate % for each relevant type)</w:t>
            </w:r>
          </w:p>
        </w:tc>
      </w:tr>
      <w:tr w:rsidR="009401A1" w14:paraId="49B2C1ED" w14:textId="77777777" w:rsidTr="00C91A6C">
        <w:trPr>
          <w:gridAfter w:val="1"/>
          <w:wAfter w:w="59" w:type="dxa"/>
          <w:trHeight w:val="334"/>
        </w:trPr>
        <w:tc>
          <w:tcPr>
            <w:tcW w:w="1997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679BD79" w14:textId="3B2BFF85" w:rsidR="009401A1" w:rsidRDefault="008A4313" w:rsidP="008A4313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  <w:tc>
          <w:tcPr>
            <w:tcW w:w="8888" w:type="dxa"/>
            <w:gridSpan w:val="17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66B175" w14:textId="1DC7D08F" w:rsidR="009401A1" w:rsidRDefault="005F6A1F" w:rsidP="005F6A1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New </w:t>
            </w:r>
            <w:r w:rsidR="009401A1" w:rsidRPr="009401A1">
              <w:rPr>
                <w:rFonts w:cstheme="minorHAnsi"/>
              </w:rPr>
              <w:t xml:space="preserve"> </w:t>
            </w:r>
          </w:p>
        </w:tc>
      </w:tr>
      <w:tr w:rsidR="009401A1" w14:paraId="371D1A9B" w14:textId="77777777" w:rsidTr="00C91A6C">
        <w:trPr>
          <w:gridAfter w:val="1"/>
          <w:wAfter w:w="59" w:type="dxa"/>
          <w:trHeight w:val="334"/>
        </w:trPr>
        <w:tc>
          <w:tcPr>
            <w:tcW w:w="1997" w:type="dxa"/>
            <w:gridSpan w:val="5"/>
            <w:shd w:val="clear" w:color="auto" w:fill="F2F2F2" w:themeFill="background1" w:themeFillShade="F2"/>
          </w:tcPr>
          <w:p w14:paraId="69C67491" w14:textId="21F674C0" w:rsidR="009401A1" w:rsidRDefault="008A4313" w:rsidP="008A4313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  <w:tc>
          <w:tcPr>
            <w:tcW w:w="8888" w:type="dxa"/>
            <w:gridSpan w:val="1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D72C5D9" w14:textId="231C6C0B" w:rsidR="009401A1" w:rsidRDefault="009401A1" w:rsidP="009401A1">
            <w:pPr>
              <w:spacing w:after="0" w:line="240" w:lineRule="auto"/>
              <w:rPr>
                <w:rFonts w:cstheme="minorHAnsi"/>
              </w:rPr>
            </w:pPr>
            <w:r w:rsidRPr="009401A1">
              <w:rPr>
                <w:rFonts w:cstheme="minorHAnsi"/>
              </w:rPr>
              <w:t>Rehabilitation</w:t>
            </w:r>
          </w:p>
        </w:tc>
      </w:tr>
      <w:tr w:rsidR="009401A1" w14:paraId="018FCE4C" w14:textId="77777777" w:rsidTr="00C91A6C">
        <w:trPr>
          <w:gridAfter w:val="1"/>
          <w:wAfter w:w="59" w:type="dxa"/>
          <w:trHeight w:val="334"/>
        </w:trPr>
        <w:tc>
          <w:tcPr>
            <w:tcW w:w="1997" w:type="dxa"/>
            <w:gridSpan w:val="5"/>
            <w:shd w:val="clear" w:color="auto" w:fill="F2F2F2" w:themeFill="background1" w:themeFillShade="F2"/>
          </w:tcPr>
          <w:p w14:paraId="7292810D" w14:textId="06E99EA7" w:rsidR="009401A1" w:rsidRDefault="008A4313" w:rsidP="008A4313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  <w:tc>
          <w:tcPr>
            <w:tcW w:w="8888" w:type="dxa"/>
            <w:gridSpan w:val="1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96DBA44" w14:textId="7799D09F" w:rsidR="009401A1" w:rsidRDefault="009401A1" w:rsidP="009401A1">
            <w:pPr>
              <w:spacing w:after="0" w:line="240" w:lineRule="auto"/>
              <w:rPr>
                <w:rFonts w:cstheme="minorHAnsi"/>
              </w:rPr>
            </w:pPr>
            <w:r w:rsidRPr="009401A1">
              <w:rPr>
                <w:rFonts w:cstheme="minorHAnsi"/>
              </w:rPr>
              <w:t>Expansion</w:t>
            </w:r>
          </w:p>
        </w:tc>
      </w:tr>
      <w:tr w:rsidR="009401A1" w14:paraId="170F5E58" w14:textId="77777777" w:rsidTr="00C91A6C">
        <w:trPr>
          <w:gridAfter w:val="1"/>
          <w:wAfter w:w="59" w:type="dxa"/>
          <w:trHeight w:val="334"/>
        </w:trPr>
        <w:tc>
          <w:tcPr>
            <w:tcW w:w="199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E9FC60" w14:textId="4B782949" w:rsidR="009401A1" w:rsidRDefault="008A4313" w:rsidP="008A4313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  <w:tc>
          <w:tcPr>
            <w:tcW w:w="8888" w:type="dxa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39C49" w14:textId="41C6B2EA" w:rsidR="00332BFE" w:rsidRPr="005C5B38" w:rsidRDefault="009401A1" w:rsidP="009401A1">
            <w:pPr>
              <w:spacing w:after="0" w:line="240" w:lineRule="auto"/>
              <w:rPr>
                <w:rFonts w:cstheme="minorHAnsi"/>
                <w:i/>
              </w:rPr>
            </w:pPr>
            <w:r w:rsidRPr="009401A1">
              <w:rPr>
                <w:rFonts w:cstheme="minorHAnsi"/>
              </w:rPr>
              <w:t xml:space="preserve">Other </w:t>
            </w:r>
            <w:r w:rsidRPr="00B15F6F">
              <w:rPr>
                <w:rFonts w:cstheme="minorHAnsi"/>
                <w:i/>
              </w:rPr>
              <w:t>(provide explanation)</w:t>
            </w:r>
          </w:p>
        </w:tc>
      </w:tr>
      <w:tr w:rsidR="001908AC" w14:paraId="0AC45B59" w14:textId="77777777" w:rsidTr="00C91A6C">
        <w:trPr>
          <w:gridAfter w:val="1"/>
          <w:wAfter w:w="59" w:type="dxa"/>
          <w:trHeight w:val="42"/>
        </w:trPr>
        <w:tc>
          <w:tcPr>
            <w:tcW w:w="7660" w:type="dxa"/>
            <w:gridSpan w:val="19"/>
            <w:tcBorders>
              <w:top w:val="single" w:sz="4" w:space="0" w:color="auto"/>
            </w:tcBorders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598941B5" w14:textId="66F68F72" w:rsidR="001908AC" w:rsidRPr="001908AC" w:rsidRDefault="001908AC" w:rsidP="00931CB2">
            <w:pPr>
              <w:spacing w:after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Asset Ownership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</w:tcBorders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01AAA68F" w14:textId="09CE4BB2" w:rsidR="001908AC" w:rsidRPr="001908AC" w:rsidRDefault="001908AC" w:rsidP="00931CB2">
            <w:pPr>
              <w:spacing w:after="0"/>
              <w:rPr>
                <w:b/>
                <w:color w:val="FFFFFF" w:themeColor="background1"/>
              </w:rPr>
            </w:pPr>
          </w:p>
        </w:tc>
      </w:tr>
      <w:tr w:rsidR="001908AC" w14:paraId="0575B6B7" w14:textId="77777777" w:rsidTr="00C91A6C">
        <w:trPr>
          <w:gridAfter w:val="1"/>
          <w:wAfter w:w="59" w:type="dxa"/>
        </w:trPr>
        <w:tc>
          <w:tcPr>
            <w:tcW w:w="7660" w:type="dxa"/>
            <w:gridSpan w:val="19"/>
          </w:tcPr>
          <w:p w14:paraId="29F11CEF" w14:textId="53CB4DDB" w:rsidR="001908AC" w:rsidRDefault="001908AC" w:rsidP="001908AC">
            <w:pPr>
              <w:pStyle w:val="NoSpacing"/>
              <w:rPr>
                <w:i/>
              </w:rPr>
            </w:pPr>
            <w:r>
              <w:t>Will the Ultimate Recipient own and operate the asset?</w:t>
            </w:r>
          </w:p>
        </w:tc>
        <w:tc>
          <w:tcPr>
            <w:tcW w:w="3225" w:type="dxa"/>
            <w:gridSpan w:val="3"/>
            <w:shd w:val="clear" w:color="auto" w:fill="F2F2F2" w:themeFill="background1" w:themeFillShade="F2"/>
          </w:tcPr>
          <w:p w14:paraId="21EFBEC1" w14:textId="3AAF122C" w:rsidR="001908AC" w:rsidRDefault="001908AC" w:rsidP="005C5B38">
            <w:pPr>
              <w:rPr>
                <w:i/>
              </w:rPr>
            </w:pPr>
            <w:r>
              <w:t>YES</w:t>
            </w:r>
            <w:sdt>
              <w:sdtPr>
                <w:id w:val="139006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7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5B38">
              <w:t xml:space="preserve"> </w:t>
            </w:r>
            <w:r>
              <w:t xml:space="preserve">  </w:t>
            </w:r>
            <w:r w:rsidRPr="00ED2E19">
              <w:t>N</w:t>
            </w:r>
            <w:r>
              <w:t>O</w:t>
            </w:r>
            <w:r w:rsidR="00CF576F">
              <w:t xml:space="preserve"> </w:t>
            </w:r>
            <w:sdt>
              <w:sdtPr>
                <w:id w:val="-76052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7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407DC" w14:paraId="42FE1C7A" w14:textId="77777777" w:rsidTr="00C91A6C">
        <w:trPr>
          <w:gridAfter w:val="1"/>
          <w:wAfter w:w="59" w:type="dxa"/>
        </w:trPr>
        <w:tc>
          <w:tcPr>
            <w:tcW w:w="10885" w:type="dxa"/>
            <w:gridSpan w:val="2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2DE6DA" w14:textId="36879839" w:rsidR="00CF7C4B" w:rsidRPr="009407DC" w:rsidRDefault="009407DC" w:rsidP="001908AC">
            <w:pPr>
              <w:rPr>
                <w:i/>
              </w:rPr>
            </w:pPr>
            <w:r w:rsidRPr="009407DC">
              <w:rPr>
                <w:i/>
              </w:rPr>
              <w:t xml:space="preserve">If No, provide additional information </w:t>
            </w:r>
          </w:p>
        </w:tc>
      </w:tr>
      <w:tr w:rsidR="00B55656" w14:paraId="2EA23A29" w14:textId="77777777" w:rsidTr="00C91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1088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67F49FC5" w14:textId="6F7A512E" w:rsidR="00B55656" w:rsidRPr="009407DC" w:rsidRDefault="00B55656" w:rsidP="00B55656">
            <w:pPr>
              <w:spacing w:after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Location</w:t>
            </w:r>
          </w:p>
        </w:tc>
      </w:tr>
      <w:tr w:rsidR="00C91A6C" w14:paraId="2550E3E1" w14:textId="0F1C42E6" w:rsidTr="00C91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28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DAE47" w14:textId="77777777" w:rsidR="00C91A6C" w:rsidRPr="00B55656" w:rsidRDefault="00C91A6C" w:rsidP="00B55656">
            <w:pPr>
              <w:spacing w:after="0"/>
            </w:pPr>
            <w:r>
              <w:t>Municipality</w:t>
            </w:r>
          </w:p>
        </w:tc>
        <w:tc>
          <w:tcPr>
            <w:tcW w:w="80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BA9773" w14:textId="635E5A5E" w:rsidR="00C91A6C" w:rsidRPr="00B55656" w:rsidRDefault="00C91A6C" w:rsidP="00B55656">
            <w:pPr>
              <w:spacing w:after="0"/>
            </w:pPr>
          </w:p>
        </w:tc>
      </w:tr>
      <w:tr w:rsidR="00B55656" w14:paraId="31571CCB" w14:textId="77777777" w:rsidTr="00C91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1088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5042E4FA" w14:textId="4AA5F338" w:rsidR="00B55656" w:rsidRPr="009407DC" w:rsidRDefault="00E70403" w:rsidP="00E70403">
            <w:pPr>
              <w:spacing w:after="0"/>
              <w:rPr>
                <w:b/>
                <w:color w:val="FFFFFF" w:themeColor="background1"/>
              </w:rPr>
            </w:pPr>
            <w:r w:rsidRPr="00E70403">
              <w:rPr>
                <w:b/>
                <w:color w:val="FFFFFF" w:themeColor="background1"/>
              </w:rPr>
              <w:t>Indicate the percentage of design completed</w:t>
            </w:r>
          </w:p>
        </w:tc>
      </w:tr>
      <w:tr w:rsidR="00B55656" w14:paraId="497FB38C" w14:textId="77777777" w:rsidTr="005C5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6D29DD" w14:textId="455F98FF" w:rsidR="00B55656" w:rsidRPr="003B5958" w:rsidRDefault="00BF4EC9" w:rsidP="00B55656"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97787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65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07" w:type="dxa"/>
            <w:gridSpan w:val="5"/>
            <w:tcBorders>
              <w:bottom w:val="single" w:sz="4" w:space="0" w:color="auto"/>
            </w:tcBorders>
          </w:tcPr>
          <w:p w14:paraId="14EBC586" w14:textId="77777777" w:rsidR="00B55656" w:rsidRPr="003B5958" w:rsidRDefault="00B55656" w:rsidP="00B55656">
            <w:r>
              <w:t>not started</w:t>
            </w:r>
          </w:p>
        </w:tc>
        <w:tc>
          <w:tcPr>
            <w:tcW w:w="41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056F09" w14:textId="0FDBDC96" w:rsidR="00B55656" w:rsidRPr="003B5958" w:rsidRDefault="00BF4EC9" w:rsidP="00B55656"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43628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65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</w:tcPr>
          <w:p w14:paraId="4F817F70" w14:textId="77777777" w:rsidR="00B55656" w:rsidRPr="003B5958" w:rsidRDefault="00B55656" w:rsidP="00B55656">
            <w:r>
              <w:t>up to 25%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02DD5B" w14:textId="448EFB15" w:rsidR="00B55656" w:rsidRPr="003B5958" w:rsidRDefault="00BF4EC9" w:rsidP="00B55656"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29541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65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8" w:type="dxa"/>
            <w:gridSpan w:val="4"/>
            <w:tcBorders>
              <w:bottom w:val="single" w:sz="4" w:space="0" w:color="auto"/>
            </w:tcBorders>
          </w:tcPr>
          <w:p w14:paraId="26F2B497" w14:textId="77777777" w:rsidR="00B55656" w:rsidRPr="003B5958" w:rsidRDefault="00B55656" w:rsidP="00B55656">
            <w:r>
              <w:t>26-50%</w:t>
            </w: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06D81A" w14:textId="4B178A02" w:rsidR="00B55656" w:rsidRPr="003B5958" w:rsidRDefault="00BF4EC9" w:rsidP="00B55656"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67856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65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</w:tcPr>
          <w:p w14:paraId="499D2FB7" w14:textId="77777777" w:rsidR="00B55656" w:rsidRPr="003B5958" w:rsidRDefault="00B55656" w:rsidP="00B55656">
            <w:r>
              <w:t>51-75%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3C6A41" w14:textId="1CC9EC05" w:rsidR="00B55656" w:rsidRPr="003B5958" w:rsidRDefault="00BF4EC9" w:rsidP="00B55656"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705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65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5EC5133B" w14:textId="77777777" w:rsidR="00B55656" w:rsidRPr="003B5958" w:rsidRDefault="00B55656" w:rsidP="00B55656">
            <w:r>
              <w:t>76-100%</w:t>
            </w:r>
          </w:p>
        </w:tc>
      </w:tr>
      <w:tr w:rsidR="00B55656" w:rsidRPr="00BF4EC9" w14:paraId="1FA8DD68" w14:textId="77777777" w:rsidTr="00C91A6C">
        <w:trPr>
          <w:gridAfter w:val="1"/>
          <w:wAfter w:w="59" w:type="dxa"/>
          <w:trHeight w:val="334"/>
        </w:trPr>
        <w:tc>
          <w:tcPr>
            <w:tcW w:w="10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40D0A724" w14:textId="0600E395" w:rsidR="00B55656" w:rsidRPr="007B5C7A" w:rsidRDefault="00B55656" w:rsidP="00B55656">
            <w:pPr>
              <w:spacing w:after="0" w:line="240" w:lineRule="auto"/>
              <w:rPr>
                <w:rFonts w:cstheme="minorHAnsi"/>
                <w:b/>
                <w:color w:val="FFFFFF" w:themeColor="background1"/>
                <w:lang w:val="fr-CA"/>
              </w:rPr>
            </w:pPr>
            <w:r w:rsidRPr="007B5C7A">
              <w:rPr>
                <w:rFonts w:cstheme="minorHAnsi"/>
                <w:b/>
                <w:color w:val="FFFFFF" w:themeColor="background1"/>
                <w:lang w:val="fr-CA"/>
              </w:rPr>
              <w:t xml:space="preserve">Construction Dates </w:t>
            </w:r>
            <w:r w:rsidR="007B5C7A" w:rsidRPr="007B5C7A">
              <w:rPr>
                <w:rFonts w:cs="Calibri"/>
                <w:color w:val="FFFFFF" w:themeColor="background1"/>
                <w:lang w:val="fr-CA"/>
              </w:rPr>
              <w:t>(DD, MM</w:t>
            </w:r>
            <w:r w:rsidRPr="007B5C7A">
              <w:rPr>
                <w:rFonts w:cs="Calibri"/>
                <w:color w:val="FFFFFF" w:themeColor="background1"/>
                <w:lang w:val="fr-CA"/>
              </w:rPr>
              <w:t>, YYYY)</w:t>
            </w:r>
          </w:p>
        </w:tc>
      </w:tr>
      <w:tr w:rsidR="00B55656" w14:paraId="690DE71E" w14:textId="77777777" w:rsidTr="00C91A6C">
        <w:trPr>
          <w:gridAfter w:val="1"/>
          <w:wAfter w:w="59" w:type="dxa"/>
          <w:trHeight w:val="334"/>
        </w:trPr>
        <w:tc>
          <w:tcPr>
            <w:tcW w:w="511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FC198AA" w14:textId="36AAE745" w:rsidR="00B55656" w:rsidRDefault="00B55656" w:rsidP="00B5565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="Calibri"/>
              </w:rPr>
              <w:t xml:space="preserve">Forecasted Construction Start Date </w:t>
            </w:r>
          </w:p>
        </w:tc>
        <w:tc>
          <w:tcPr>
            <w:tcW w:w="5774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10A73EB" w14:textId="77777777" w:rsidR="00B55656" w:rsidRDefault="00B55656" w:rsidP="00B5565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5656" w14:paraId="0130FD02" w14:textId="77777777" w:rsidTr="00C91A6C">
        <w:trPr>
          <w:gridAfter w:val="1"/>
          <w:wAfter w:w="59" w:type="dxa"/>
          <w:trHeight w:val="334"/>
        </w:trPr>
        <w:tc>
          <w:tcPr>
            <w:tcW w:w="511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68678D" w14:textId="6FAE6D15" w:rsidR="00B55656" w:rsidRDefault="00B55656" w:rsidP="00B5565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="Calibri"/>
              </w:rPr>
              <w:t>Forecasted Construction End Date</w:t>
            </w:r>
          </w:p>
        </w:tc>
        <w:tc>
          <w:tcPr>
            <w:tcW w:w="5774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597D84" w14:textId="77777777" w:rsidR="00B55656" w:rsidRDefault="00B55656" w:rsidP="00B5565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5656" w14:paraId="47B7735B" w14:textId="5095E0D1" w:rsidTr="00C91A6C">
        <w:trPr>
          <w:gridAfter w:val="1"/>
          <w:wAfter w:w="59" w:type="dxa"/>
          <w:trHeight w:val="334"/>
        </w:trPr>
        <w:tc>
          <w:tcPr>
            <w:tcW w:w="10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20DE8386" w14:textId="24531168" w:rsidR="00B55656" w:rsidRPr="009407DC" w:rsidRDefault="006B69A5" w:rsidP="00B55656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b/>
                <w:color w:val="FFFFFF" w:themeColor="background1"/>
              </w:rPr>
              <w:t>Procurement</w:t>
            </w:r>
          </w:p>
        </w:tc>
      </w:tr>
      <w:tr w:rsidR="00B55656" w14:paraId="4402700F" w14:textId="13687E1B" w:rsidTr="00C91A6C">
        <w:trPr>
          <w:gridAfter w:val="1"/>
          <w:wAfter w:w="59" w:type="dxa"/>
          <w:trHeight w:val="334"/>
        </w:trPr>
        <w:tc>
          <w:tcPr>
            <w:tcW w:w="511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24F8B6A" w14:textId="77777777" w:rsidR="00B55656" w:rsidRPr="009407DC" w:rsidRDefault="00B55656" w:rsidP="00B55656">
            <w:pPr>
              <w:spacing w:after="0" w:line="240" w:lineRule="auto"/>
              <w:rPr>
                <w:rFonts w:cstheme="minorHAnsi"/>
                <w:i/>
              </w:rPr>
            </w:pPr>
            <w:r>
              <w:t>Will a sole source procurement be used?</w:t>
            </w:r>
          </w:p>
        </w:tc>
        <w:tc>
          <w:tcPr>
            <w:tcW w:w="5774" w:type="dxa"/>
            <w:gridSpan w:val="9"/>
            <w:tcBorders>
              <w:top w:val="single" w:sz="4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4A31B100" w14:textId="0302CC37" w:rsidR="003E6A27" w:rsidRDefault="00B55656" w:rsidP="00B55656">
            <w:pPr>
              <w:spacing w:after="0"/>
            </w:pPr>
            <w:r w:rsidRPr="00ED2E19">
              <w:t>Y</w:t>
            </w:r>
            <w:r>
              <w:t>ES</w:t>
            </w:r>
            <w:sdt>
              <w:sdtPr>
                <w:id w:val="-114989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8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  <w:p w14:paraId="2ABA7DCB" w14:textId="44A3D89A" w:rsidR="00B55656" w:rsidRPr="009407DC" w:rsidRDefault="00B55656" w:rsidP="00B55656">
            <w:pPr>
              <w:spacing w:after="0"/>
            </w:pPr>
            <w:r>
              <w:t>NO</w:t>
            </w:r>
            <w:r w:rsidR="006C7807">
              <w:t xml:space="preserve"> </w:t>
            </w:r>
            <w:sdt>
              <w:sdtPr>
                <w:id w:val="-75952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8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B55656" w14:paraId="73C5DFB9" w14:textId="614E89BF" w:rsidTr="00C91A6C">
        <w:trPr>
          <w:gridAfter w:val="1"/>
          <w:wAfter w:w="59" w:type="dxa"/>
          <w:trHeight w:val="334"/>
        </w:trPr>
        <w:tc>
          <w:tcPr>
            <w:tcW w:w="2706" w:type="dxa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932EF43" w14:textId="56EE58D8" w:rsidR="00B55656" w:rsidRDefault="00B55656" w:rsidP="00C154A9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="Calibri"/>
              </w:rPr>
              <w:t>Contract #1</w:t>
            </w:r>
          </w:p>
        </w:tc>
        <w:tc>
          <w:tcPr>
            <w:tcW w:w="8179" w:type="dxa"/>
            <w:gridSpan w:val="15"/>
            <w:shd w:val="clear" w:color="auto" w:fill="F2F2F2" w:themeFill="background1" w:themeFillShade="F2"/>
          </w:tcPr>
          <w:p w14:paraId="44DC992C" w14:textId="77777777" w:rsidR="00B55656" w:rsidRDefault="00B55656" w:rsidP="00B55656">
            <w:pPr>
              <w:spacing w:after="0" w:line="240" w:lineRule="auto"/>
              <w:rPr>
                <w:rFonts w:cstheme="minorHAnsi"/>
                <w:i/>
              </w:rPr>
            </w:pPr>
            <w:r w:rsidRPr="009407DC">
              <w:rPr>
                <w:rFonts w:cstheme="minorHAnsi"/>
                <w:i/>
              </w:rPr>
              <w:t>Detailed information for the contract</w:t>
            </w:r>
            <w:r>
              <w:rPr>
                <w:rFonts w:cstheme="minorHAnsi"/>
                <w:i/>
              </w:rPr>
              <w:t>, as per the Project Submission Guide</w:t>
            </w:r>
          </w:p>
          <w:p w14:paraId="1D075D66" w14:textId="446DD6F7" w:rsidR="001A372F" w:rsidRPr="009407DC" w:rsidRDefault="001A372F" w:rsidP="00B55656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  <w:tr w:rsidR="00B55656" w14:paraId="4EA41E67" w14:textId="3E96D2F1" w:rsidTr="00C91A6C">
        <w:trPr>
          <w:gridAfter w:val="1"/>
          <w:wAfter w:w="59" w:type="dxa"/>
          <w:trHeight w:val="334"/>
        </w:trPr>
        <w:tc>
          <w:tcPr>
            <w:tcW w:w="2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24A0C4" w14:textId="103C0086" w:rsidR="00B55656" w:rsidRDefault="00B55656" w:rsidP="00C154A9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="Calibri"/>
              </w:rPr>
              <w:t>Contract #2</w:t>
            </w:r>
          </w:p>
        </w:tc>
        <w:tc>
          <w:tcPr>
            <w:tcW w:w="8179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274CEE" w14:textId="5F68E8D7" w:rsidR="00B55656" w:rsidRPr="009407DC" w:rsidRDefault="00B55656" w:rsidP="00B55656">
            <w:pPr>
              <w:spacing w:after="0" w:line="240" w:lineRule="auto"/>
              <w:rPr>
                <w:rFonts w:cstheme="minorHAnsi"/>
                <w:i/>
              </w:rPr>
            </w:pPr>
            <w:r w:rsidRPr="009407DC">
              <w:rPr>
                <w:rFonts w:cstheme="minorHAnsi"/>
                <w:i/>
              </w:rPr>
              <w:t>Detailed information for the contract</w:t>
            </w:r>
            <w:r w:rsidR="00C277D2">
              <w:rPr>
                <w:rFonts w:cstheme="minorHAnsi"/>
                <w:i/>
              </w:rPr>
              <w:t>, as per the Project Submission Guide</w:t>
            </w:r>
            <w:r>
              <w:rPr>
                <w:rFonts w:cstheme="minorHAnsi"/>
                <w:i/>
              </w:rPr>
              <w:t xml:space="preserve"> (add more rows if necessary)</w:t>
            </w:r>
          </w:p>
        </w:tc>
      </w:tr>
      <w:tr w:rsidR="0079318E" w:rsidRPr="00D92F88" w14:paraId="1A942690" w14:textId="77777777" w:rsidTr="00C91A6C">
        <w:tc>
          <w:tcPr>
            <w:tcW w:w="10944" w:type="dxa"/>
            <w:gridSpan w:val="23"/>
            <w:shd w:val="clear" w:color="auto" w:fill="70AD47" w:themeFill="accent6"/>
            <w:tcMar>
              <w:top w:w="57" w:type="dxa"/>
              <w:bottom w:w="57" w:type="dxa"/>
            </w:tcMar>
          </w:tcPr>
          <w:p w14:paraId="2BE8BC7F" w14:textId="2CD0EC5A" w:rsidR="0079318E" w:rsidRPr="00967DED" w:rsidRDefault="0079318E" w:rsidP="0079318E">
            <w:pPr>
              <w:pStyle w:val="Style3"/>
              <w:rPr>
                <w:b/>
              </w:rPr>
            </w:pPr>
            <w:r w:rsidRPr="00967DED">
              <w:rPr>
                <w:b/>
              </w:rPr>
              <w:t>Risks and Mitigation Strategies</w:t>
            </w:r>
          </w:p>
        </w:tc>
      </w:tr>
      <w:tr w:rsidR="0079318E" w:rsidRPr="001908AC" w14:paraId="33F969D8" w14:textId="77777777" w:rsidTr="00C91A6C">
        <w:trPr>
          <w:trHeight w:val="42"/>
        </w:trPr>
        <w:tc>
          <w:tcPr>
            <w:tcW w:w="5253" w:type="dxa"/>
            <w:gridSpan w:val="14"/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4098254C" w14:textId="77777777" w:rsidR="0079318E" w:rsidRPr="001908AC" w:rsidRDefault="0079318E" w:rsidP="0079318E">
            <w:pPr>
              <w:spacing w:after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Project Complexity </w:t>
            </w:r>
            <w:r w:rsidRPr="00973D1A">
              <w:rPr>
                <w:i/>
                <w:color w:val="FFFFFF" w:themeColor="background1"/>
              </w:rPr>
              <w:t>(select all that apply)</w:t>
            </w:r>
          </w:p>
        </w:tc>
        <w:tc>
          <w:tcPr>
            <w:tcW w:w="5691" w:type="dxa"/>
            <w:gridSpan w:val="9"/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27DBBD49" w14:textId="77777777" w:rsidR="0079318E" w:rsidRPr="001908AC" w:rsidRDefault="0079318E" w:rsidP="0079318E">
            <w:pPr>
              <w:spacing w:after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 and Mitigation Strategies</w:t>
            </w:r>
          </w:p>
        </w:tc>
      </w:tr>
      <w:tr w:rsidR="0079318E" w14:paraId="3096EBDE" w14:textId="77777777" w:rsidTr="00C91A6C">
        <w:tc>
          <w:tcPr>
            <w:tcW w:w="5253" w:type="dxa"/>
            <w:gridSpan w:val="14"/>
          </w:tcPr>
          <w:p w14:paraId="025E5286" w14:textId="77777777" w:rsidR="0079318E" w:rsidRPr="0090166F" w:rsidRDefault="00BF4EC9" w:rsidP="0079318E">
            <w:pPr>
              <w:pStyle w:val="NoSpacing"/>
              <w:ind w:left="313" w:hanging="313"/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7206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8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318E">
              <w:rPr>
                <w:rFonts w:eastAsia="Times New Roman" w:cstheme="minorHAnsi"/>
              </w:rPr>
              <w:t xml:space="preserve">  </w:t>
            </w:r>
            <w:r w:rsidR="0079318E" w:rsidRPr="0090166F">
              <w:t>Remote Geographical location</w:t>
            </w:r>
          </w:p>
          <w:p w14:paraId="779083FE" w14:textId="77777777" w:rsidR="0079318E" w:rsidRPr="0090166F" w:rsidRDefault="00BF4EC9" w:rsidP="0079318E">
            <w:pPr>
              <w:pStyle w:val="NoSpacing"/>
              <w:ind w:left="313" w:hanging="313"/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85067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8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318E">
              <w:rPr>
                <w:rFonts w:eastAsia="Times New Roman" w:cstheme="minorHAnsi"/>
              </w:rPr>
              <w:t xml:space="preserve">  </w:t>
            </w:r>
            <w:r w:rsidR="0079318E" w:rsidRPr="0090166F">
              <w:t xml:space="preserve">Unpredictable weather </w:t>
            </w:r>
          </w:p>
          <w:p w14:paraId="7E2492A5" w14:textId="77777777" w:rsidR="0079318E" w:rsidRDefault="00BF4EC9" w:rsidP="0079318E">
            <w:pPr>
              <w:pStyle w:val="NoSpacing"/>
              <w:ind w:left="313" w:hanging="313"/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30713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8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318E">
              <w:rPr>
                <w:rFonts w:eastAsia="Times New Roman" w:cstheme="minorHAnsi"/>
              </w:rPr>
              <w:t xml:space="preserve">  </w:t>
            </w:r>
            <w:r w:rsidR="0079318E" w:rsidRPr="0090166F">
              <w:t>Innovative</w:t>
            </w:r>
            <w:r w:rsidR="0079318E">
              <w:t xml:space="preserve"> Project/</w:t>
            </w:r>
            <w:r w:rsidR="0079318E" w:rsidRPr="0090166F">
              <w:t>Technologies</w:t>
            </w:r>
          </w:p>
          <w:p w14:paraId="5C1ABFF2" w14:textId="77777777" w:rsidR="0079318E" w:rsidRPr="00A1089C" w:rsidRDefault="00BF4EC9" w:rsidP="0079318E">
            <w:pPr>
              <w:pStyle w:val="NoSpacing"/>
              <w:ind w:left="313" w:hanging="313"/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9972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8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318E">
              <w:rPr>
                <w:rFonts w:eastAsia="Times New Roman" w:cstheme="minorHAnsi"/>
              </w:rPr>
              <w:t xml:space="preserve">  </w:t>
            </w:r>
            <w:r w:rsidR="0079318E">
              <w:t>Technical nature of the project</w:t>
            </w:r>
          </w:p>
          <w:p w14:paraId="0942986F" w14:textId="77777777" w:rsidR="0079318E" w:rsidRPr="00A1089C" w:rsidRDefault="00BF4EC9" w:rsidP="0079318E">
            <w:pPr>
              <w:pStyle w:val="NoSpacing"/>
              <w:ind w:left="313" w:hanging="313"/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45416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8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318E">
              <w:rPr>
                <w:rFonts w:eastAsia="Times New Roman" w:cstheme="minorHAnsi"/>
              </w:rPr>
              <w:t xml:space="preserve">  </w:t>
            </w:r>
            <w:r w:rsidR="0079318E">
              <w:t>Interdependencies between phases</w:t>
            </w:r>
          </w:p>
          <w:p w14:paraId="5ADE94EB" w14:textId="77777777" w:rsidR="0079318E" w:rsidRDefault="00BF4EC9" w:rsidP="0079318E">
            <w:pPr>
              <w:pStyle w:val="NoSpacing"/>
              <w:ind w:left="313" w:hanging="313"/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33225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8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318E">
              <w:rPr>
                <w:rFonts w:eastAsia="Times New Roman" w:cstheme="minorHAnsi"/>
              </w:rPr>
              <w:t xml:space="preserve">  </w:t>
            </w:r>
            <w:r w:rsidR="0079318E">
              <w:t xml:space="preserve">Other </w:t>
            </w:r>
            <w:r w:rsidR="0079318E" w:rsidRPr="00EA31C1">
              <w:rPr>
                <w:i/>
              </w:rPr>
              <w:t>(describe)</w:t>
            </w:r>
          </w:p>
          <w:p w14:paraId="2803D6DC" w14:textId="77777777" w:rsidR="0079318E" w:rsidRPr="00884895" w:rsidRDefault="00BF4EC9" w:rsidP="0079318E">
            <w:pPr>
              <w:pStyle w:val="NoSpacing"/>
              <w:ind w:left="313" w:hanging="313"/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37268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8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318E">
              <w:t xml:space="preserve">  No risk identified</w:t>
            </w:r>
          </w:p>
        </w:tc>
        <w:tc>
          <w:tcPr>
            <w:tcW w:w="5691" w:type="dxa"/>
            <w:gridSpan w:val="9"/>
          </w:tcPr>
          <w:p w14:paraId="36568772" w14:textId="77777777" w:rsidR="0079318E" w:rsidRDefault="0079318E" w:rsidP="0079318E">
            <w:pPr>
              <w:rPr>
                <w:i/>
              </w:rPr>
            </w:pPr>
          </w:p>
        </w:tc>
      </w:tr>
      <w:tr w:rsidR="0079318E" w:rsidRPr="001908AC" w14:paraId="12F9BFF1" w14:textId="77777777" w:rsidTr="00C91A6C">
        <w:trPr>
          <w:trHeight w:val="42"/>
        </w:trPr>
        <w:tc>
          <w:tcPr>
            <w:tcW w:w="5253" w:type="dxa"/>
            <w:gridSpan w:val="14"/>
            <w:shd w:val="clear" w:color="auto" w:fill="1F4E79" w:themeFill="accent1" w:themeFillShade="80"/>
          </w:tcPr>
          <w:p w14:paraId="28E37A1E" w14:textId="77777777" w:rsidR="0079318E" w:rsidRPr="001908AC" w:rsidRDefault="0079318E" w:rsidP="0079318E">
            <w:pPr>
              <w:pStyle w:val="NoSpacing"/>
              <w:ind w:left="313" w:hanging="313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Project Readiness </w:t>
            </w:r>
            <w:r w:rsidRPr="00973D1A">
              <w:rPr>
                <w:i/>
                <w:color w:val="FFFFFF" w:themeColor="background1"/>
              </w:rPr>
              <w:t>(select all that apply)</w:t>
            </w:r>
          </w:p>
        </w:tc>
        <w:tc>
          <w:tcPr>
            <w:tcW w:w="5691" w:type="dxa"/>
            <w:gridSpan w:val="9"/>
            <w:shd w:val="clear" w:color="auto" w:fill="1F4E79" w:themeFill="accent1" w:themeFillShade="80"/>
          </w:tcPr>
          <w:p w14:paraId="39D09BE7" w14:textId="77777777" w:rsidR="0079318E" w:rsidRPr="001908AC" w:rsidRDefault="0079318E" w:rsidP="0079318E">
            <w:pPr>
              <w:spacing w:after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 and Mitigation Strategies</w:t>
            </w:r>
          </w:p>
        </w:tc>
      </w:tr>
      <w:tr w:rsidR="0079318E" w14:paraId="2B58B5EC" w14:textId="77777777" w:rsidTr="00C91A6C">
        <w:tc>
          <w:tcPr>
            <w:tcW w:w="5253" w:type="dxa"/>
            <w:gridSpan w:val="14"/>
          </w:tcPr>
          <w:p w14:paraId="12453DEC" w14:textId="2122724F" w:rsidR="0079318E" w:rsidRDefault="00BF4EC9" w:rsidP="0079318E">
            <w:pPr>
              <w:pStyle w:val="NoSpacing"/>
              <w:ind w:left="313" w:hanging="313"/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50357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8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318E">
              <w:t xml:space="preserve">  </w:t>
            </w:r>
            <w:r w:rsidR="0079318E" w:rsidRPr="0033506A">
              <w:t>Project site hasn’t been finalized</w:t>
            </w:r>
          </w:p>
          <w:p w14:paraId="05653126" w14:textId="77777777" w:rsidR="0079318E" w:rsidRDefault="00BF4EC9" w:rsidP="0079318E">
            <w:pPr>
              <w:pStyle w:val="NoSpacing"/>
              <w:ind w:left="313" w:hanging="313"/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40540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8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318E">
              <w:t xml:space="preserve">  Land hasn’t been acquired </w:t>
            </w:r>
          </w:p>
          <w:p w14:paraId="161B2AF1" w14:textId="77777777" w:rsidR="0079318E" w:rsidRDefault="00BF4EC9" w:rsidP="0079318E">
            <w:pPr>
              <w:pStyle w:val="NoSpacing"/>
              <w:ind w:left="313" w:hanging="313"/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76833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8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318E">
              <w:t xml:space="preserve">  Potential issues with permits or authorizations (federal, provincial, territorial and municipal)</w:t>
            </w:r>
          </w:p>
          <w:p w14:paraId="2B4B1281" w14:textId="77777777" w:rsidR="0079318E" w:rsidRDefault="00BF4EC9" w:rsidP="0079318E">
            <w:pPr>
              <w:pStyle w:val="NoSpacing"/>
              <w:ind w:left="313" w:hanging="313"/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11358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8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318E">
              <w:t xml:space="preserve">  Industry supply may not be able to meet demand</w:t>
            </w:r>
          </w:p>
          <w:p w14:paraId="7A11A61E" w14:textId="77777777" w:rsidR="0079318E" w:rsidRDefault="00BF4EC9" w:rsidP="0079318E">
            <w:pPr>
              <w:pStyle w:val="NoSpacing"/>
              <w:ind w:left="313" w:hanging="313"/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80384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8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318E">
              <w:t xml:space="preserve">  Non-federal sources of funding are not secured for the entire project cost</w:t>
            </w:r>
          </w:p>
          <w:p w14:paraId="121EC323" w14:textId="77777777" w:rsidR="0079318E" w:rsidRDefault="00BF4EC9" w:rsidP="0079318E">
            <w:pPr>
              <w:pStyle w:val="NoSpacing"/>
              <w:ind w:left="313" w:hanging="313"/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97590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8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318E">
              <w:t xml:space="preserve">  Other </w:t>
            </w:r>
            <w:r w:rsidR="0079318E" w:rsidRPr="00EA31C1">
              <w:rPr>
                <w:i/>
              </w:rPr>
              <w:t>(describe)</w:t>
            </w:r>
          </w:p>
          <w:p w14:paraId="4130E178" w14:textId="77777777" w:rsidR="0079318E" w:rsidRPr="00884895" w:rsidRDefault="00BF4EC9" w:rsidP="0079318E">
            <w:pPr>
              <w:pStyle w:val="NoSpacing"/>
              <w:ind w:left="313" w:hanging="313"/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26021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8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318E">
              <w:t xml:space="preserve">  No risk identified</w:t>
            </w:r>
          </w:p>
        </w:tc>
        <w:tc>
          <w:tcPr>
            <w:tcW w:w="5691" w:type="dxa"/>
            <w:gridSpan w:val="9"/>
          </w:tcPr>
          <w:p w14:paraId="0B468493" w14:textId="77777777" w:rsidR="0079318E" w:rsidRDefault="0079318E" w:rsidP="0079318E">
            <w:pPr>
              <w:rPr>
                <w:i/>
              </w:rPr>
            </w:pPr>
          </w:p>
        </w:tc>
      </w:tr>
      <w:tr w:rsidR="0079318E" w:rsidRPr="001908AC" w14:paraId="5D00E10E" w14:textId="77777777" w:rsidTr="00C91A6C">
        <w:trPr>
          <w:trHeight w:val="42"/>
        </w:trPr>
        <w:tc>
          <w:tcPr>
            <w:tcW w:w="5253" w:type="dxa"/>
            <w:gridSpan w:val="14"/>
            <w:shd w:val="clear" w:color="auto" w:fill="1F4E79" w:themeFill="accent1" w:themeFillShade="80"/>
          </w:tcPr>
          <w:p w14:paraId="0547F342" w14:textId="77777777" w:rsidR="0079318E" w:rsidRPr="001908AC" w:rsidRDefault="0079318E" w:rsidP="0079318E">
            <w:pPr>
              <w:pStyle w:val="NoSpacing"/>
              <w:ind w:left="313" w:hanging="313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Public Sensitivity </w:t>
            </w:r>
            <w:r w:rsidRPr="00973D1A">
              <w:rPr>
                <w:i/>
                <w:color w:val="FFFFFF" w:themeColor="background1"/>
              </w:rPr>
              <w:t>(select all that apply)</w:t>
            </w:r>
          </w:p>
        </w:tc>
        <w:tc>
          <w:tcPr>
            <w:tcW w:w="5691" w:type="dxa"/>
            <w:gridSpan w:val="9"/>
            <w:shd w:val="clear" w:color="auto" w:fill="1F4E79" w:themeFill="accent1" w:themeFillShade="80"/>
          </w:tcPr>
          <w:p w14:paraId="344BDA42" w14:textId="77777777" w:rsidR="0079318E" w:rsidRPr="001908AC" w:rsidRDefault="0079318E" w:rsidP="0079318E">
            <w:pPr>
              <w:spacing w:after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 and Mitigation Strategies</w:t>
            </w:r>
          </w:p>
        </w:tc>
      </w:tr>
      <w:tr w:rsidR="0079318E" w14:paraId="637546B3" w14:textId="77777777" w:rsidTr="00C91A6C">
        <w:tc>
          <w:tcPr>
            <w:tcW w:w="5253" w:type="dxa"/>
            <w:gridSpan w:val="14"/>
          </w:tcPr>
          <w:p w14:paraId="05C6B014" w14:textId="0AB3B06B" w:rsidR="0079318E" w:rsidRDefault="00BF4EC9" w:rsidP="0079318E">
            <w:pPr>
              <w:pStyle w:val="NoSpacing"/>
              <w:ind w:left="313" w:hanging="313"/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31460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8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318E">
              <w:t xml:space="preserve">  The project has received negative or national media attention</w:t>
            </w:r>
          </w:p>
          <w:p w14:paraId="4E167ABD" w14:textId="77777777" w:rsidR="0079318E" w:rsidRDefault="00BF4EC9" w:rsidP="0079318E">
            <w:pPr>
              <w:pStyle w:val="NoSpacing"/>
              <w:ind w:left="313" w:hanging="313"/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64742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8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318E">
              <w:t xml:space="preserve">  Certain stakeholders have been vocal about the project</w:t>
            </w:r>
          </w:p>
          <w:p w14:paraId="4F6F73A2" w14:textId="77777777" w:rsidR="0079318E" w:rsidRDefault="00BF4EC9" w:rsidP="0079318E">
            <w:pPr>
              <w:pStyle w:val="NoSpacing"/>
              <w:ind w:left="313" w:hanging="313"/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76576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8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318E">
              <w:t xml:space="preserve">  Other </w:t>
            </w:r>
            <w:r w:rsidR="0079318E" w:rsidRPr="00EA31C1">
              <w:rPr>
                <w:i/>
              </w:rPr>
              <w:t>(describe)</w:t>
            </w:r>
          </w:p>
          <w:p w14:paraId="01B3F8EE" w14:textId="77777777" w:rsidR="0079318E" w:rsidRPr="00884895" w:rsidRDefault="00BF4EC9" w:rsidP="0079318E">
            <w:pPr>
              <w:pStyle w:val="NoSpacing"/>
              <w:ind w:left="313" w:hanging="313"/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70579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8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318E">
              <w:t xml:space="preserve">  No risk identified</w:t>
            </w:r>
          </w:p>
        </w:tc>
        <w:tc>
          <w:tcPr>
            <w:tcW w:w="5691" w:type="dxa"/>
            <w:gridSpan w:val="9"/>
          </w:tcPr>
          <w:p w14:paraId="7061653A" w14:textId="77777777" w:rsidR="0079318E" w:rsidRDefault="0079318E" w:rsidP="0079318E">
            <w:pPr>
              <w:rPr>
                <w:i/>
              </w:rPr>
            </w:pPr>
          </w:p>
        </w:tc>
      </w:tr>
      <w:tr w:rsidR="0079318E" w:rsidRPr="001908AC" w14:paraId="44AE88C8" w14:textId="77777777" w:rsidTr="00C91A6C">
        <w:trPr>
          <w:trHeight w:val="42"/>
        </w:trPr>
        <w:tc>
          <w:tcPr>
            <w:tcW w:w="5253" w:type="dxa"/>
            <w:gridSpan w:val="14"/>
            <w:shd w:val="clear" w:color="auto" w:fill="1F4E79" w:themeFill="accent1" w:themeFillShade="80"/>
          </w:tcPr>
          <w:p w14:paraId="25262FB3" w14:textId="77777777" w:rsidR="0079318E" w:rsidRPr="001908AC" w:rsidRDefault="0079318E" w:rsidP="0079318E">
            <w:pPr>
              <w:pStyle w:val="NoSpacing"/>
              <w:ind w:left="313" w:hanging="313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Ultimate Recipient Risk </w:t>
            </w:r>
            <w:r w:rsidRPr="00973D1A">
              <w:rPr>
                <w:i/>
                <w:color w:val="FFFFFF" w:themeColor="background1"/>
              </w:rPr>
              <w:t>(select all that apply)</w:t>
            </w:r>
          </w:p>
        </w:tc>
        <w:tc>
          <w:tcPr>
            <w:tcW w:w="5691" w:type="dxa"/>
            <w:gridSpan w:val="9"/>
            <w:shd w:val="clear" w:color="auto" w:fill="1F4E79" w:themeFill="accent1" w:themeFillShade="80"/>
          </w:tcPr>
          <w:p w14:paraId="4500A45E" w14:textId="77777777" w:rsidR="0079318E" w:rsidRPr="001908AC" w:rsidRDefault="0079318E" w:rsidP="0079318E">
            <w:pPr>
              <w:spacing w:after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 and Mitigation Strategies</w:t>
            </w:r>
          </w:p>
        </w:tc>
      </w:tr>
      <w:tr w:rsidR="0079318E" w14:paraId="2308D60B" w14:textId="77777777" w:rsidTr="00C91A6C">
        <w:tc>
          <w:tcPr>
            <w:tcW w:w="5253" w:type="dxa"/>
            <w:gridSpan w:val="14"/>
          </w:tcPr>
          <w:p w14:paraId="76C24A4D" w14:textId="77777777" w:rsidR="0079318E" w:rsidRPr="00010C97" w:rsidRDefault="00BF4EC9" w:rsidP="0079318E">
            <w:pPr>
              <w:pStyle w:val="NoSpacing"/>
              <w:ind w:left="313" w:hanging="313"/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37651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8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318E" w:rsidRPr="00010C97">
              <w:t xml:space="preserve"> </w:t>
            </w:r>
            <w:r w:rsidR="0079318E">
              <w:t xml:space="preserve"> </w:t>
            </w:r>
            <w:r w:rsidR="0079318E" w:rsidRPr="00010C97">
              <w:t>The Ultimate Recipient does not have experience with this type of project</w:t>
            </w:r>
          </w:p>
          <w:p w14:paraId="16A97086" w14:textId="77777777" w:rsidR="0079318E" w:rsidRPr="00010C97" w:rsidRDefault="00BF4EC9" w:rsidP="0079318E">
            <w:pPr>
              <w:pStyle w:val="NoSpacing"/>
              <w:ind w:left="313" w:hanging="313"/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6947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8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318E" w:rsidRPr="00010C97">
              <w:t xml:space="preserve"> </w:t>
            </w:r>
            <w:r w:rsidR="0079318E">
              <w:t xml:space="preserve"> </w:t>
            </w:r>
            <w:r w:rsidR="0079318E" w:rsidRPr="00010C97">
              <w:t>The Ultimate Recipient has low capacity in one or more area: technical expertise, human resources, reporting, delivery of past projects, etc.</w:t>
            </w:r>
          </w:p>
          <w:p w14:paraId="7D4E8497" w14:textId="77777777" w:rsidR="0079318E" w:rsidRDefault="00BF4EC9" w:rsidP="0079318E">
            <w:pPr>
              <w:pStyle w:val="NoSpacing"/>
              <w:ind w:left="313" w:hanging="313"/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95370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8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318E" w:rsidRPr="00010C97">
              <w:t xml:space="preserve"> </w:t>
            </w:r>
            <w:r w:rsidR="0079318E">
              <w:t xml:space="preserve"> </w:t>
            </w:r>
            <w:r w:rsidR="0079318E" w:rsidRPr="00010C97">
              <w:t xml:space="preserve">Other </w:t>
            </w:r>
            <w:r w:rsidR="0079318E" w:rsidRPr="00EA31C1">
              <w:rPr>
                <w:i/>
              </w:rPr>
              <w:t>(describe)</w:t>
            </w:r>
          </w:p>
          <w:p w14:paraId="484192BC" w14:textId="77777777" w:rsidR="0079318E" w:rsidRPr="00010C97" w:rsidRDefault="00BF4EC9" w:rsidP="0079318E">
            <w:pPr>
              <w:pStyle w:val="NoSpacing"/>
              <w:ind w:left="313" w:hanging="313"/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61302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8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318E">
              <w:t xml:space="preserve">  No risk identified</w:t>
            </w:r>
          </w:p>
        </w:tc>
        <w:tc>
          <w:tcPr>
            <w:tcW w:w="5691" w:type="dxa"/>
            <w:gridSpan w:val="9"/>
          </w:tcPr>
          <w:p w14:paraId="16A71622" w14:textId="77777777" w:rsidR="0079318E" w:rsidRDefault="0079318E" w:rsidP="0079318E">
            <w:pPr>
              <w:rPr>
                <w:i/>
              </w:rPr>
            </w:pPr>
          </w:p>
        </w:tc>
      </w:tr>
    </w:tbl>
    <w:p w14:paraId="1C4D1563" w14:textId="51D7AC91" w:rsidR="000A00A5" w:rsidRDefault="000A00A5" w:rsidP="000A00A5">
      <w:pPr>
        <w:rPr>
          <w:b/>
        </w:rPr>
      </w:pPr>
    </w:p>
    <w:p w14:paraId="122B2516" w14:textId="394B8772" w:rsidR="001D435C" w:rsidRPr="005412FF" w:rsidRDefault="000A00A5" w:rsidP="00E617FF">
      <w:pPr>
        <w:spacing w:after="0" w:line="240" w:lineRule="auto"/>
        <w:rPr>
          <w:b/>
        </w:rPr>
      </w:pPr>
      <w:r>
        <w:rPr>
          <w:b/>
        </w:rPr>
        <w:br w:type="page"/>
      </w:r>
      <w:r w:rsidR="000E06E4" w:rsidRPr="000E06E4">
        <w:rPr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665D2AEE" wp14:editId="1F44D43D">
                <wp:simplePos x="0" y="0"/>
                <wp:positionH relativeFrom="column">
                  <wp:posOffset>-452120</wp:posOffset>
                </wp:positionH>
                <wp:positionV relativeFrom="paragraph">
                  <wp:posOffset>-3143250</wp:posOffset>
                </wp:positionV>
                <wp:extent cx="6869430" cy="2406015"/>
                <wp:effectExtent l="0" t="0" r="762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9430" cy="240601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89999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710F9" id="Rectangle 3" o:spid="_x0000_s1026" style="position:absolute;margin-left:-35.6pt;margin-top:-247.5pt;width:540.9pt;height:18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+GPAMAAPIGAAAOAAAAZHJzL2Uyb0RvYy54bWysVVFv2zYQfi+w/0DwXZFkS7YlRClixx4K&#10;ZGvRtOgzLVEWMYrUSDpKVvS/73i0HbtBgaKbHgTdkTx+9913p+u3T70kj9xYoVVF06uEEq5q3Qi1&#10;q+jnT5toQYl1TDVMasUr+swtfXvz25vrcSj5RHdaNtwQCKJsOQ4V7Zwbyji2dcd7Zq/0wBUsttr0&#10;zIFpdnFj2AjRexlPkmQWj9o0g9E1txa8d2GR3mD8tuW1e9+2ljsiKwrYHL4Nvrf+Hd9cs3Jn2NCJ&#10;+gCD/QKKngkFl55C3THHyN6IV6F6URttdeuuat3Hum1FzTEHyCZNvsvmoWMDx1yAHDucaLL/X9j6&#10;z8cPhoimohNKFOuhRB+BNKZ2kpOpp2ccbAm7HoYPxidoh3td/2WJ0qsOdvFbY/TYcdYAqNTvjy8O&#10;eMPCUbId/9ANRGd7p5Gpp9b0PiBwQJ6wIM+ngvAnR2pwzhazIptC3WpYm2TJLElzvIOVx+ODse53&#10;rnviPypqADyGZ4/31nk4rDxuQfhaimYjpETj2a6kIY8MxAGaavRIiWTWgbOiG3wwltz3AD7sSxP/&#10;BN2AH9QV/AcXk0PHgmdRwHNAa/EmRGPPEUjlcSjtEQWwwcNRuiEDVgId8Ol3emJQVl+LFPhYTopo&#10;M1vMo2yT5VExTxZRkhbLYpZkRXa3+ebRp1nZiabh6l4ofpR4mv2chA7NFsSJIidjRYt8kiMxF7lg&#10;z/IToayuuXLpKwKL/Mf8QbFOUV6T1QsHs0KKvqKLsyp48a1VA/Sx0jEhw3d8mThGA/YuSbzd5Mk8&#10;my6i+TyfRtl0nUTLxWYV3a7S2Wy+Xq6W6/SSxDUWxv53HhHIscre0HvI7qFrRrKVe/ORQUtmKDXS&#10;CK/sydTzBgZoM8cVsIx2X4TrcFD47vGBrNltT1VAnoL/TJrT7EyaYTsSdMIQ6HqBd8bmgYEXQqFo&#10;R4Fi7/t2D2Njq5tnaH0Aif0Nvwn46LT5h5IRRm5F7d97Zjg03TsF46NIs8zPaDSyfD7xCZ6vbM9X&#10;mKohVEVrZygJxsqBDYf2gxG7Du4K6lP6FoZOK3Ac+IEUcEEG3oDBirkcfgJ+cp/buOvlV3XzLwAA&#10;AP//AwBQSwMEFAAGAAgAAAAhAANPD6HhAAAADgEAAA8AAABkcnMvZG93bnJldi54bWxMj8FOwzAQ&#10;RO9I/IO1SNxa24WGNsSpEBJIHChq4APceJtExOsodtvw92xPcNvdGc2+KTaT78UJx9gFMqDnCgRS&#10;HVxHjYGvz5fZCkRMlpztA6GBH4ywKa+vCpu7cKYdnqrUCA6hmFsDbUpDLmWsW/Q2zsOAxNohjN4m&#10;XsdGutGeOdz3cqFUJr3tiD+0dsDnFuvv6ugN3G271yq277tmtcQG3Yemt6iNub2Znh5BJJzSnxku&#10;+IwOJTPtw5FcFL2B2YNesJWH+/WSW10sSqsMxJ5vWmcaZFnI/zXKXwAAAP//AwBQSwECLQAUAAYA&#10;CAAAACEAtoM4kv4AAADhAQAAEwAAAAAAAAAAAAAAAAAAAAAAW0NvbnRlbnRfVHlwZXNdLnhtbFBL&#10;AQItABQABgAIAAAAIQA4/SH/1gAAAJQBAAALAAAAAAAAAAAAAAAAAC8BAABfcmVscy8ucmVsc1BL&#10;AQItABQABgAIAAAAIQDjhc+GPAMAAPIGAAAOAAAAAAAAAAAAAAAAAC4CAABkcnMvZTJvRG9jLnht&#10;bFBLAQItABQABgAIAAAAIQADTw+h4QAAAA4BAAAPAAAAAAAAAAAAAAAAAJYFAABkcnMvZG93bnJl&#10;di54bWxQSwUGAAAAAAQABADzAAAApAYAAAAA&#10;" stroked="f" strokecolor="#4e92d1 [3044]">
                <v:fill opacity="58853f"/>
                <v:shadow color="black" opacity="22936f" origin=",.5" offset="0,.63889mm"/>
                <w10:anchorlock/>
              </v:rect>
            </w:pict>
          </mc:Fallback>
        </mc:AlternateContent>
      </w:r>
    </w:p>
    <w:tbl>
      <w:tblPr>
        <w:tblStyle w:val="TableGrid"/>
        <w:tblW w:w="1091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1"/>
        <w:gridCol w:w="843"/>
        <w:gridCol w:w="2710"/>
        <w:gridCol w:w="699"/>
        <w:gridCol w:w="1413"/>
        <w:gridCol w:w="2131"/>
        <w:gridCol w:w="849"/>
        <w:gridCol w:w="1414"/>
        <w:gridCol w:w="8"/>
      </w:tblGrid>
      <w:tr w:rsidR="00E617FF" w:rsidRPr="006C7807" w14:paraId="07625A78" w14:textId="77777777" w:rsidTr="005C5B38">
        <w:trPr>
          <w:gridAfter w:val="1"/>
          <w:wAfter w:w="8" w:type="dxa"/>
          <w:trHeight w:val="70"/>
        </w:trPr>
        <w:tc>
          <w:tcPr>
            <w:tcW w:w="109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9C4A106" w14:textId="761FC2CB" w:rsidR="00E617FF" w:rsidRPr="005C5B38" w:rsidRDefault="00E617FF" w:rsidP="00174640">
            <w:pPr>
              <w:spacing w:after="0" w:line="240" w:lineRule="auto"/>
              <w:rPr>
                <w:rFonts w:ascii="Century Gothic" w:hAnsi="Century Gothic" w:cs="Times New Roman"/>
                <w:b/>
                <w:color w:val="70AD47" w:themeColor="accent6"/>
                <w:sz w:val="36"/>
                <w:szCs w:val="36"/>
              </w:rPr>
            </w:pPr>
            <w:r w:rsidRPr="005C5B38">
              <w:rPr>
                <w:rFonts w:ascii="Century Gothic" w:hAnsi="Century Gothic"/>
                <w:b/>
                <w:color w:val="70AD47" w:themeColor="accent6"/>
                <w:sz w:val="36"/>
              </w:rPr>
              <w:lastRenderedPageBreak/>
              <w:t>Community, Culture and Recreation</w:t>
            </w:r>
          </w:p>
        </w:tc>
      </w:tr>
      <w:tr w:rsidR="00E617FF" w14:paraId="1A035F10" w14:textId="77777777" w:rsidTr="005E18F2">
        <w:trPr>
          <w:gridAfter w:val="1"/>
          <w:wAfter w:w="8" w:type="dxa"/>
          <w:trHeight w:val="283"/>
        </w:trPr>
        <w:tc>
          <w:tcPr>
            <w:tcW w:w="109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7BF894E" w14:textId="77777777" w:rsidR="00E617FF" w:rsidRPr="00174640" w:rsidRDefault="00E617FF" w:rsidP="007B694B">
            <w:pPr>
              <w:spacing w:after="0"/>
              <w:rPr>
                <w:rFonts w:ascii="Century Gothic" w:hAnsi="Century Gothic"/>
                <w:color w:val="FFFFFF" w:themeColor="background1"/>
                <w:sz w:val="8"/>
                <w:szCs w:val="8"/>
              </w:rPr>
            </w:pPr>
          </w:p>
        </w:tc>
      </w:tr>
      <w:tr w:rsidR="00C20876" w:rsidRPr="001A372F" w14:paraId="40B5FB60" w14:textId="77777777" w:rsidTr="001A372F">
        <w:trPr>
          <w:gridAfter w:val="1"/>
          <w:wAfter w:w="8" w:type="dxa"/>
          <w:trHeight w:val="397"/>
        </w:trPr>
        <w:tc>
          <w:tcPr>
            <w:tcW w:w="10910" w:type="dxa"/>
            <w:gridSpan w:val="8"/>
            <w:shd w:val="clear" w:color="auto" w:fill="70AD47" w:themeFill="accent6"/>
            <w:tcMar>
              <w:top w:w="28" w:type="dxa"/>
              <w:bottom w:w="28" w:type="dxa"/>
            </w:tcMar>
          </w:tcPr>
          <w:p w14:paraId="04D6D4FF" w14:textId="379EE3CE" w:rsidR="00C20876" w:rsidRPr="001A372F" w:rsidRDefault="00C20876" w:rsidP="007B694B">
            <w:pPr>
              <w:spacing w:after="0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1A372F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Project Information</w:t>
            </w:r>
          </w:p>
        </w:tc>
      </w:tr>
      <w:tr w:rsidR="00C20876" w14:paraId="5B6EA051" w14:textId="77777777" w:rsidTr="005E18F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97"/>
          <w:jc w:val="center"/>
        </w:trPr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42F8BCC5" w14:textId="77777777" w:rsidR="00C20876" w:rsidRPr="001908AC" w:rsidRDefault="00C20876" w:rsidP="007B694B">
            <w:pPr>
              <w:pStyle w:val="NoSpacing"/>
              <w:rPr>
                <w:b/>
              </w:rPr>
            </w:pPr>
            <w:r w:rsidRPr="001908AC">
              <w:rPr>
                <w:b/>
                <w:color w:val="FFFFFF" w:themeColor="background1"/>
              </w:rPr>
              <w:t>Project Characteristics</w:t>
            </w:r>
          </w:p>
        </w:tc>
      </w:tr>
      <w:tr w:rsidR="007B694B" w14:paraId="28E18E87" w14:textId="77777777" w:rsidTr="005E18F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97"/>
          <w:jc w:val="center"/>
        </w:trPr>
        <w:tc>
          <w:tcPr>
            <w:tcW w:w="9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5D79" w14:textId="427D906C" w:rsidR="007B694B" w:rsidRPr="004C1A10" w:rsidRDefault="007B694B" w:rsidP="007B694B">
            <w:pPr>
              <w:pStyle w:val="NoSpacing"/>
            </w:pPr>
            <w:r>
              <w:t>Is the asset public facing?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AADCB4" w14:textId="7F3E0AEF" w:rsidR="007B694B" w:rsidRPr="00C70292" w:rsidRDefault="00C70292" w:rsidP="007B694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70292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2634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B694B" w:rsidRPr="00C70292">
              <w:rPr>
                <w:rFonts w:cstheme="minorHAnsi"/>
                <w:sz w:val="20"/>
                <w:szCs w:val="20"/>
              </w:rPr>
              <w:t xml:space="preserve">YES </w:t>
            </w:r>
            <w:r w:rsidRPr="00C70292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5407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C70292">
              <w:rPr>
                <w:rFonts w:cstheme="minorHAnsi"/>
                <w:sz w:val="20"/>
                <w:szCs w:val="20"/>
              </w:rPr>
              <w:t xml:space="preserve"> </w:t>
            </w:r>
            <w:r w:rsidR="007B694B" w:rsidRPr="00C70292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B694B" w14:paraId="01D96C09" w14:textId="77777777" w:rsidTr="005E18F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97"/>
          <w:jc w:val="center"/>
        </w:trPr>
        <w:tc>
          <w:tcPr>
            <w:tcW w:w="9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A02A" w14:textId="1E4203C6" w:rsidR="007B694B" w:rsidRPr="004C1A10" w:rsidRDefault="007B694B" w:rsidP="00E52DDB">
            <w:pPr>
              <w:pStyle w:val="NoSpacing"/>
            </w:pPr>
            <w:r w:rsidRPr="001908AC">
              <w:t>The highest published accessibility standard, code, or by-laws in the jurisdiction will be met or exceeded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7E6444" w14:textId="0E2B3EE3" w:rsidR="007B694B" w:rsidRPr="00C70292" w:rsidRDefault="00C70292" w:rsidP="007B694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70292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40750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2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694B" w:rsidRPr="00C70292">
              <w:rPr>
                <w:rFonts w:cstheme="minorHAnsi"/>
                <w:sz w:val="20"/>
                <w:szCs w:val="20"/>
              </w:rPr>
              <w:t xml:space="preserve">YES 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55936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B694B" w:rsidRPr="00C70292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B694B" w14:paraId="61C891B2" w14:textId="77777777" w:rsidTr="005E18F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97"/>
          <w:jc w:val="center"/>
        </w:trPr>
        <w:tc>
          <w:tcPr>
            <w:tcW w:w="9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34F8" w14:textId="7E082C90" w:rsidR="007B694B" w:rsidRPr="004C1A10" w:rsidRDefault="007B694B" w:rsidP="007B694B">
            <w:pPr>
              <w:pStyle w:val="NoSpacing"/>
            </w:pPr>
            <w:r w:rsidRPr="004C1A10">
              <w:t xml:space="preserve">The highest published applicable energy efficiency standard in the jurisdiction will be met or exceeded 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86BB35" w14:textId="412F1EE1" w:rsidR="007B694B" w:rsidRPr="00C70292" w:rsidRDefault="00C70292" w:rsidP="007B694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70292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7927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B694B" w:rsidRPr="00C70292">
              <w:rPr>
                <w:rFonts w:cstheme="minorHAnsi"/>
                <w:sz w:val="20"/>
                <w:szCs w:val="20"/>
              </w:rPr>
              <w:t>YES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7B694B" w:rsidRPr="00C70292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8017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B694B" w:rsidRPr="00C70292">
              <w:rPr>
                <w:rFonts w:cstheme="minorHAnsi"/>
                <w:sz w:val="20"/>
                <w:szCs w:val="20"/>
              </w:rPr>
              <w:t xml:space="preserve"> </w:t>
            </w:r>
            <w:r w:rsidR="00F66BC8" w:rsidRPr="00C70292">
              <w:rPr>
                <w:rFonts w:cstheme="minorHAnsi"/>
                <w:sz w:val="20"/>
                <w:szCs w:val="20"/>
              </w:rPr>
              <w:t>N</w:t>
            </w:r>
            <w:r w:rsidR="007B694B" w:rsidRPr="00C70292">
              <w:rPr>
                <w:rFonts w:cstheme="minorHAnsi"/>
                <w:sz w:val="20"/>
                <w:szCs w:val="20"/>
              </w:rPr>
              <w:t>O</w:t>
            </w:r>
          </w:p>
        </w:tc>
      </w:tr>
      <w:tr w:rsidR="00C20876" w14:paraId="404F59D6" w14:textId="77777777" w:rsidTr="005E18F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97"/>
          <w:jc w:val="center"/>
        </w:trPr>
        <w:tc>
          <w:tcPr>
            <w:tcW w:w="9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BB74" w14:textId="77777777" w:rsidR="00C20876" w:rsidRPr="001908AC" w:rsidRDefault="00C20876" w:rsidP="007B694B">
            <w:pPr>
              <w:pStyle w:val="NoSpacing"/>
            </w:pPr>
            <w:r w:rsidRPr="004C1A10">
              <w:t>The project is community-oriented, non-commercial in nature and open for use to the public</w:t>
            </w:r>
            <w:r>
              <w:t>.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FA3851" w14:textId="3AEC7AA4" w:rsidR="00C20876" w:rsidRPr="00C70292" w:rsidRDefault="00C70292" w:rsidP="007B694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70292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3215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2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0876" w:rsidRPr="00C70292">
              <w:rPr>
                <w:rFonts w:cstheme="minorHAnsi"/>
                <w:sz w:val="20"/>
                <w:szCs w:val="20"/>
              </w:rPr>
              <w:t xml:space="preserve">YES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73852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20876" w:rsidRPr="00C70292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C20876" w14:paraId="5292224C" w14:textId="77777777" w:rsidTr="005E18F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97"/>
          <w:jc w:val="center"/>
        </w:trPr>
        <w:tc>
          <w:tcPr>
            <w:tcW w:w="9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3B7D" w14:textId="77777777" w:rsidR="00C20876" w:rsidRPr="00AA28A5" w:rsidRDefault="00C20876" w:rsidP="007B694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C1A10">
              <w:t>The project is for semi-professional or professional sports teams</w:t>
            </w:r>
            <w:r>
              <w:t>.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94EE99" w14:textId="47C064EC" w:rsidR="00C20876" w:rsidRPr="00C70292" w:rsidRDefault="00C70292" w:rsidP="007B694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70292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4495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2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0876" w:rsidRPr="00C70292">
              <w:rPr>
                <w:rFonts w:cstheme="minorHAnsi"/>
                <w:sz w:val="20"/>
                <w:szCs w:val="20"/>
              </w:rPr>
              <w:t xml:space="preserve">YES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36410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66BC8" w:rsidRPr="00C70292">
              <w:rPr>
                <w:rFonts w:cstheme="minorHAnsi"/>
                <w:sz w:val="20"/>
                <w:szCs w:val="20"/>
              </w:rPr>
              <w:t>N</w:t>
            </w:r>
            <w:r w:rsidR="00C20876" w:rsidRPr="00C70292">
              <w:rPr>
                <w:rFonts w:cstheme="minorHAnsi"/>
                <w:sz w:val="20"/>
                <w:szCs w:val="20"/>
              </w:rPr>
              <w:t>O</w:t>
            </w:r>
          </w:p>
        </w:tc>
      </w:tr>
      <w:tr w:rsidR="00C20876" w14:paraId="391F654F" w14:textId="77777777" w:rsidTr="005E18F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97"/>
          <w:jc w:val="center"/>
        </w:trPr>
        <w:tc>
          <w:tcPr>
            <w:tcW w:w="9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98B9" w14:textId="724F4B9B" w:rsidR="00C20876" w:rsidRPr="00D01E98" w:rsidRDefault="0076674B" w:rsidP="007B694B">
            <w:pPr>
              <w:spacing w:after="0" w:line="240" w:lineRule="auto"/>
              <w:rPr>
                <w:rFonts w:cs="Calibri"/>
                <w:color w:val="000000"/>
              </w:rPr>
            </w:pPr>
            <w:r w:rsidRPr="0076674B">
              <w:t>This project includes dedicated spaces for tourism; provincial or municipal services; for-profit uses; daycare facilities; places of assembly for religious purposes; healthcare or education.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01C641" w14:textId="6A4CF784" w:rsidR="00C20876" w:rsidRPr="00C70292" w:rsidRDefault="00C70292" w:rsidP="007B694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70292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8977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2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0876" w:rsidRPr="00C70292">
              <w:rPr>
                <w:rFonts w:cstheme="minorHAnsi"/>
                <w:sz w:val="20"/>
                <w:szCs w:val="20"/>
              </w:rPr>
              <w:t xml:space="preserve">YES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98188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20876" w:rsidRPr="00C70292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C20876" w14:paraId="7BC70FE0" w14:textId="77777777" w:rsidTr="005E18F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97"/>
          <w:jc w:val="center"/>
        </w:trPr>
        <w:tc>
          <w:tcPr>
            <w:tcW w:w="9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5C4C" w14:textId="7B8E683F" w:rsidR="00C20876" w:rsidRPr="00AA28A5" w:rsidRDefault="00C20876" w:rsidP="00C056EC">
            <w:pPr>
              <w:spacing w:after="0" w:line="240" w:lineRule="auto"/>
              <w:rPr>
                <w:rFonts w:cs="Calibri"/>
                <w:color w:val="000000"/>
              </w:rPr>
            </w:pPr>
            <w:r w:rsidRPr="004C1A10">
              <w:t>The project benefits Indigenous populations not living on reserve</w:t>
            </w:r>
            <w:r w:rsidR="00C056EC">
              <w:t>.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A785DB" w14:textId="31A63112" w:rsidR="00C20876" w:rsidRPr="00C70292" w:rsidRDefault="00C70292" w:rsidP="007B694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70292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9563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2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0876" w:rsidRPr="00C70292">
              <w:rPr>
                <w:rFonts w:cstheme="minorHAnsi"/>
                <w:sz w:val="20"/>
                <w:szCs w:val="20"/>
              </w:rPr>
              <w:t xml:space="preserve">YES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0500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20876" w:rsidRPr="00C70292">
              <w:rPr>
                <w:rFonts w:cstheme="minorHAnsi"/>
                <w:sz w:val="20"/>
                <w:szCs w:val="20"/>
              </w:rPr>
              <w:t xml:space="preserve">NO </w:t>
            </w:r>
          </w:p>
        </w:tc>
      </w:tr>
      <w:tr w:rsidR="00C20876" w14:paraId="4E1C9813" w14:textId="77777777" w:rsidTr="00BF1A1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97"/>
          <w:jc w:val="center"/>
        </w:trPr>
        <w:tc>
          <w:tcPr>
            <w:tcW w:w="9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052E" w14:textId="4E6A136E" w:rsidR="00C20876" w:rsidRPr="00AA28A5" w:rsidRDefault="00900B49" w:rsidP="00900B4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t xml:space="preserve">If yes, </w:t>
            </w:r>
            <w:r w:rsidR="00C056EC">
              <w:t xml:space="preserve">Indicate the % </w:t>
            </w:r>
            <w:r w:rsidR="00C20876" w:rsidRPr="000B0282">
              <w:t>of the project that will benefit Indigenous population not living on reserve.</w:t>
            </w:r>
            <w:r w:rsidR="00C056EC">
              <w:t xml:space="preserve"> </w:t>
            </w:r>
            <w:r w:rsidR="00C056EC">
              <w:br/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08727A" w14:textId="69BF3A5E" w:rsidR="00C20876" w:rsidRPr="00AA28A5" w:rsidRDefault="00BF1A18" w:rsidP="00BF1A18">
            <w:pPr>
              <w:pStyle w:val="NoSpacing"/>
              <w:jc w:val="right"/>
            </w:pPr>
            <w:r>
              <w:t>%</w:t>
            </w:r>
          </w:p>
        </w:tc>
      </w:tr>
      <w:tr w:rsidR="00A33B31" w14:paraId="3B570F33" w14:textId="77777777" w:rsidTr="009E308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97"/>
          <w:jc w:val="center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75BF" w14:textId="764056B1" w:rsidR="00A33B31" w:rsidRDefault="009E3088" w:rsidP="00900B49">
            <w:pPr>
              <w:spacing w:after="0" w:line="240" w:lineRule="auto"/>
              <w:jc w:val="right"/>
            </w:pPr>
            <w:r>
              <w:t xml:space="preserve">Please describe how the percentage was </w:t>
            </w:r>
            <w:r>
              <w:br/>
              <w:t xml:space="preserve">calculated and how the project will benefit </w:t>
            </w:r>
            <w:r>
              <w:br/>
              <w:t>Indigenous populations not living on reserve.</w:t>
            </w:r>
          </w:p>
        </w:tc>
        <w:tc>
          <w:tcPr>
            <w:tcW w:w="58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76D85D" w14:textId="77777777" w:rsidR="00A33B31" w:rsidRPr="00AA28A5" w:rsidRDefault="00A33B31" w:rsidP="007B694B">
            <w:pPr>
              <w:pStyle w:val="NoSpacing"/>
            </w:pPr>
          </w:p>
        </w:tc>
      </w:tr>
      <w:tr w:rsidR="00C20876" w14:paraId="286CD0A4" w14:textId="2058B72C" w:rsidTr="005E18F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97"/>
          <w:jc w:val="center"/>
        </w:trPr>
        <w:tc>
          <w:tcPr>
            <w:tcW w:w="9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DE01" w14:textId="45EC02CC" w:rsidR="00C20876" w:rsidRPr="00AA28A5" w:rsidRDefault="00C20876" w:rsidP="007B694B">
            <w:pPr>
              <w:spacing w:after="0" w:line="240" w:lineRule="auto"/>
              <w:rPr>
                <w:rFonts w:cs="Calibri"/>
                <w:color w:val="000000"/>
              </w:rPr>
            </w:pPr>
            <w:r w:rsidRPr="004C1A10">
              <w:t>This project advances reconciliation with Indigenous peoples</w:t>
            </w:r>
            <w:r>
              <w:t>.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0BA2AF" w14:textId="453FF1E1" w:rsidR="00C20876" w:rsidRPr="00C70292" w:rsidRDefault="00C70292" w:rsidP="007B69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1997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0876" w:rsidRPr="00C70292">
              <w:rPr>
                <w:sz w:val="20"/>
                <w:szCs w:val="20"/>
              </w:rPr>
              <w:t xml:space="preserve">YES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970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C20876" w:rsidRPr="00C70292">
              <w:rPr>
                <w:sz w:val="20"/>
                <w:szCs w:val="20"/>
              </w:rPr>
              <w:t>NO</w:t>
            </w:r>
          </w:p>
        </w:tc>
      </w:tr>
      <w:tr w:rsidR="00C20876" w:rsidRPr="001A372F" w14:paraId="6726AEE7" w14:textId="77777777" w:rsidTr="001A372F">
        <w:trPr>
          <w:gridAfter w:val="1"/>
          <w:wAfter w:w="8" w:type="dxa"/>
          <w:trHeight w:val="397"/>
        </w:trPr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  <w:tcMar>
              <w:top w:w="57" w:type="dxa"/>
              <w:bottom w:w="57" w:type="dxa"/>
            </w:tcMar>
          </w:tcPr>
          <w:p w14:paraId="7147B639" w14:textId="4FF5EEFC" w:rsidR="00C20876" w:rsidRPr="001A372F" w:rsidRDefault="00C20876" w:rsidP="007B694B">
            <w:pPr>
              <w:spacing w:after="0" w:line="240" w:lineRule="auto"/>
              <w:rPr>
                <w:rFonts w:ascii="Century Gothic" w:hAnsi="Century Gothic" w:cstheme="minorHAnsi"/>
                <w:b/>
                <w:color w:val="FFFFFF" w:themeColor="background1"/>
                <w:sz w:val="24"/>
                <w:szCs w:val="24"/>
              </w:rPr>
            </w:pPr>
            <w:r w:rsidRPr="001A372F">
              <w:rPr>
                <w:rFonts w:ascii="Century Gothic" w:hAnsi="Century Gothic" w:cstheme="minorHAnsi"/>
                <w:b/>
                <w:color w:val="FFFFFF" w:themeColor="background1"/>
                <w:sz w:val="24"/>
                <w:szCs w:val="24"/>
              </w:rPr>
              <w:t>Outcomes, Indicators and Targets</w:t>
            </w:r>
          </w:p>
        </w:tc>
      </w:tr>
      <w:tr w:rsidR="00C20876" w:rsidRPr="007A1155" w14:paraId="66BE27F0" w14:textId="77777777" w:rsidTr="005E18F2">
        <w:trPr>
          <w:gridAfter w:val="1"/>
          <w:wAfter w:w="8" w:type="dxa"/>
          <w:trHeight w:val="70"/>
        </w:trPr>
        <w:tc>
          <w:tcPr>
            <w:tcW w:w="10910" w:type="dxa"/>
            <w:gridSpan w:val="8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5210BA0B" w14:textId="589575C3" w:rsidR="00C20876" w:rsidRPr="007A1155" w:rsidRDefault="00D37B4F" w:rsidP="007B694B">
            <w:pPr>
              <w:pStyle w:val="NoSpacing"/>
              <w:rPr>
                <w:b/>
                <w:lang w:eastAsia="en-CA"/>
              </w:rPr>
            </w:pPr>
            <w:r>
              <w:rPr>
                <w:b/>
                <w:color w:val="FFFFFF" w:themeColor="background1"/>
                <w:lang w:eastAsia="en-CA"/>
              </w:rPr>
              <w:t>Project O</w:t>
            </w:r>
            <w:r w:rsidR="00C20876">
              <w:rPr>
                <w:b/>
                <w:color w:val="FFFFFF" w:themeColor="background1"/>
                <w:lang w:eastAsia="en-CA"/>
              </w:rPr>
              <w:t>utcome</w:t>
            </w:r>
          </w:p>
        </w:tc>
      </w:tr>
      <w:tr w:rsidR="00C20876" w:rsidRPr="007A1155" w14:paraId="5E253098" w14:textId="77777777" w:rsidTr="005E18F2">
        <w:trPr>
          <w:trHeight w:val="56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0F0A44" w14:textId="77777777" w:rsidR="00C20876" w:rsidRDefault="00BF4EC9" w:rsidP="007B694B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6100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87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6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91A4" w14:textId="66D1322B" w:rsidR="00C20876" w:rsidRPr="00B43940" w:rsidRDefault="00C20876" w:rsidP="007B694B">
            <w:pPr>
              <w:spacing w:after="0"/>
              <w:rPr>
                <w:rFonts w:eastAsia="Times New Roman"/>
                <w:b/>
                <w:bCs/>
                <w:lang w:eastAsia="en-CA"/>
              </w:rPr>
            </w:pPr>
            <w:r w:rsidRPr="00B43940">
              <w:rPr>
                <w:rFonts w:eastAsia="Times New Roman"/>
                <w:b/>
                <w:bCs/>
                <w:lang w:eastAsia="en-CA"/>
              </w:rPr>
              <w:t>Improved access to and</w:t>
            </w:r>
            <w:r w:rsidR="008B06C5">
              <w:rPr>
                <w:rFonts w:eastAsia="Times New Roman"/>
                <w:b/>
                <w:bCs/>
                <w:lang w:eastAsia="en-CA"/>
              </w:rPr>
              <w:t>/or</w:t>
            </w:r>
            <w:r w:rsidRPr="00B43940">
              <w:rPr>
                <w:rFonts w:eastAsia="Times New Roman"/>
                <w:b/>
                <w:bCs/>
                <w:lang w:eastAsia="en-CA"/>
              </w:rPr>
              <w:t xml:space="preserve"> increased quality of community, cultural and</w:t>
            </w:r>
            <w:r w:rsidR="008B06C5">
              <w:rPr>
                <w:rFonts w:eastAsia="Times New Roman"/>
                <w:b/>
                <w:bCs/>
                <w:lang w:eastAsia="en-CA"/>
              </w:rPr>
              <w:t>/or</w:t>
            </w:r>
            <w:r w:rsidRPr="00B43940">
              <w:rPr>
                <w:rFonts w:eastAsia="Times New Roman"/>
                <w:b/>
                <w:bCs/>
                <w:lang w:eastAsia="en-CA"/>
              </w:rPr>
              <w:t xml:space="preserve"> recreational infrastructure </w:t>
            </w:r>
          </w:p>
        </w:tc>
      </w:tr>
      <w:tr w:rsidR="00C20876" w:rsidRPr="00BA0DD1" w14:paraId="73B6B985" w14:textId="77777777" w:rsidTr="005E18F2">
        <w:trPr>
          <w:gridAfter w:val="1"/>
          <w:wAfter w:w="8" w:type="dxa"/>
        </w:trPr>
        <w:tc>
          <w:tcPr>
            <w:tcW w:w="1091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53C62643" w14:textId="77777777" w:rsidR="00C20876" w:rsidRPr="00BA0DD1" w:rsidRDefault="00C20876" w:rsidP="007B694B">
            <w:pPr>
              <w:pStyle w:val="NoSpacing"/>
              <w:rPr>
                <w:b/>
                <w:color w:val="FFFFFF" w:themeColor="background1"/>
                <w:lang w:eastAsia="en-CA"/>
              </w:rPr>
            </w:pPr>
            <w:r w:rsidRPr="00BA0DD1">
              <w:rPr>
                <w:b/>
                <w:color w:val="FFFFFF" w:themeColor="background1"/>
                <w:lang w:eastAsia="en-CA"/>
              </w:rPr>
              <w:t>Indicators</w:t>
            </w:r>
          </w:p>
        </w:tc>
      </w:tr>
      <w:tr w:rsidR="00C20876" w:rsidRPr="00C364E5" w14:paraId="28C24E6C" w14:textId="77777777" w:rsidTr="006C0CFE">
        <w:trPr>
          <w:gridAfter w:val="1"/>
          <w:wAfter w:w="8" w:type="dxa"/>
          <w:trHeight w:val="70"/>
        </w:trPr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F813B5" w14:textId="3B17C41C" w:rsidR="00C20876" w:rsidRPr="00C364E5" w:rsidRDefault="00C20876">
            <w:pPr>
              <w:pStyle w:val="NoSpacing"/>
              <w:rPr>
                <w:lang w:eastAsia="en-CA"/>
              </w:rPr>
            </w:pPr>
            <w:r>
              <w:rPr>
                <w:lang w:eastAsia="en-CA"/>
              </w:rPr>
              <w:t>Type of community, cultural and recreation asset receiving investment</w:t>
            </w:r>
            <w:r w:rsidR="007260D7">
              <w:rPr>
                <w:lang w:eastAsia="en-CA"/>
              </w:rPr>
              <w:t xml:space="preserve">, </w:t>
            </w:r>
            <w:r w:rsidR="007260D7" w:rsidRPr="007260D7">
              <w:rPr>
                <w:b/>
                <w:lang w:eastAsia="en-CA"/>
              </w:rPr>
              <w:t xml:space="preserve">by </w:t>
            </w:r>
            <w:r w:rsidR="00D01E98">
              <w:rPr>
                <w:b/>
                <w:lang w:eastAsia="en-CA"/>
              </w:rPr>
              <w:t>number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18F247" w14:textId="77777777" w:rsidR="00C20876" w:rsidRPr="00303894" w:rsidRDefault="00C20876" w:rsidP="007B694B">
            <w:pPr>
              <w:pStyle w:val="NoSpacing"/>
              <w:jc w:val="center"/>
              <w:rPr>
                <w:b/>
                <w:lang w:eastAsia="en-CA"/>
              </w:rPr>
            </w:pPr>
            <w:r w:rsidRPr="00303894">
              <w:rPr>
                <w:b/>
                <w:lang w:val="en-CA"/>
              </w:rPr>
              <w:t xml:space="preserve">Number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135A5F" w14:textId="77777777" w:rsidR="00C20876" w:rsidRPr="00C364E5" w:rsidRDefault="00C20876" w:rsidP="007B694B">
            <w:pPr>
              <w:pStyle w:val="NoSpacing"/>
              <w:ind w:left="34"/>
              <w:jc w:val="center"/>
              <w:rPr>
                <w:lang w:eastAsia="en-CA"/>
              </w:rPr>
            </w:pPr>
            <w:r w:rsidRPr="00C364E5">
              <w:rPr>
                <w:b/>
              </w:rPr>
              <w:t>Ph</w:t>
            </w:r>
            <w:r w:rsidRPr="00C364E5">
              <w:rPr>
                <w:b/>
                <w:lang w:val="en-CA"/>
              </w:rPr>
              <w:t>ysical condition</w:t>
            </w:r>
            <w:r w:rsidRPr="00F67176">
              <w:rPr>
                <w:b/>
                <w:vertAlign w:val="superscript"/>
                <w:lang w:val="en-CA"/>
              </w:rPr>
              <w:t>1</w:t>
            </w:r>
            <w:r w:rsidRPr="00C364E5">
              <w:rPr>
                <w:lang w:val="en-CA"/>
              </w:rPr>
              <w:t xml:space="preserve"> before investment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7EBA6A" w14:textId="77777777" w:rsidR="00C20876" w:rsidRPr="00C364E5" w:rsidRDefault="00C20876" w:rsidP="007B694B">
            <w:pPr>
              <w:pStyle w:val="NoSpacing"/>
              <w:jc w:val="center"/>
              <w:rPr>
                <w:lang w:eastAsia="en-CA"/>
              </w:rPr>
            </w:pPr>
            <w:r w:rsidRPr="00C364E5">
              <w:rPr>
                <w:b/>
              </w:rPr>
              <w:t>Ph</w:t>
            </w:r>
            <w:r w:rsidRPr="00C364E5">
              <w:rPr>
                <w:b/>
                <w:lang w:val="en-CA"/>
              </w:rPr>
              <w:t>ysical conditio</w:t>
            </w:r>
            <w:r>
              <w:rPr>
                <w:b/>
                <w:lang w:val="en-CA"/>
              </w:rPr>
              <w:t>n</w:t>
            </w:r>
            <w:r w:rsidRPr="00F67176">
              <w:rPr>
                <w:b/>
                <w:vertAlign w:val="superscript"/>
                <w:lang w:val="en-CA"/>
              </w:rPr>
              <w:t>1</w:t>
            </w:r>
            <w:r w:rsidRPr="00C364E5">
              <w:rPr>
                <w:lang w:val="en-CA"/>
              </w:rPr>
              <w:t xml:space="preserve">  </w:t>
            </w:r>
            <w:r>
              <w:rPr>
                <w:lang w:val="en-CA"/>
              </w:rPr>
              <w:t xml:space="preserve"> </w:t>
            </w:r>
            <w:r w:rsidRPr="00C364E5">
              <w:rPr>
                <w:lang w:eastAsia="en-CA"/>
              </w:rPr>
              <w:t>at project conclusion</w:t>
            </w:r>
          </w:p>
        </w:tc>
      </w:tr>
      <w:tr w:rsidR="00C20876" w:rsidRPr="00904995" w14:paraId="6CAC1C4E" w14:textId="77777777" w:rsidTr="00377E26">
        <w:trPr>
          <w:gridAfter w:val="1"/>
          <w:wAfter w:w="8" w:type="dxa"/>
        </w:trPr>
        <w:tc>
          <w:tcPr>
            <w:tcW w:w="44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75DE0" w14:textId="77777777" w:rsidR="00C20876" w:rsidRDefault="00C20876" w:rsidP="007B694B">
            <w:pPr>
              <w:pStyle w:val="NoSpacing"/>
              <w:ind w:left="185"/>
              <w:jc w:val="right"/>
              <w:rPr>
                <w:lang w:eastAsia="en-CA"/>
              </w:rPr>
            </w:pPr>
            <w:r w:rsidRPr="008D59D6">
              <w:rPr>
                <w:lang w:eastAsia="en-CA"/>
              </w:rPr>
              <w:t>Arena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92FA4" w14:textId="77777777" w:rsidR="00C20876" w:rsidRPr="00904995" w:rsidRDefault="00C20876" w:rsidP="007B694B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D59B8B" w14:textId="77777777" w:rsidR="00C20876" w:rsidRPr="00904995" w:rsidRDefault="00C20876" w:rsidP="007B694B">
            <w:pPr>
              <w:pStyle w:val="NoSpacing"/>
              <w:ind w:left="34"/>
              <w:jc w:val="center"/>
              <w:rPr>
                <w:lang w:eastAsia="en-C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BCEBBA" w14:textId="77777777" w:rsidR="00C20876" w:rsidRPr="00904995" w:rsidRDefault="00C20876" w:rsidP="007B694B">
            <w:pPr>
              <w:pStyle w:val="NoSpacing"/>
              <w:jc w:val="center"/>
              <w:rPr>
                <w:lang w:eastAsia="en-CA"/>
              </w:rPr>
            </w:pPr>
          </w:p>
        </w:tc>
      </w:tr>
      <w:tr w:rsidR="00C20876" w:rsidRPr="00904995" w14:paraId="5657E1C0" w14:textId="77777777" w:rsidTr="00CF0392">
        <w:trPr>
          <w:gridAfter w:val="1"/>
          <w:wAfter w:w="8" w:type="dxa"/>
        </w:trPr>
        <w:tc>
          <w:tcPr>
            <w:tcW w:w="44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6BF18" w14:textId="77777777" w:rsidR="00C20876" w:rsidRDefault="00C20876" w:rsidP="007B694B">
            <w:pPr>
              <w:pStyle w:val="NoSpacing"/>
              <w:ind w:left="185"/>
              <w:jc w:val="right"/>
              <w:rPr>
                <w:lang w:eastAsia="en-CA"/>
              </w:rPr>
            </w:pPr>
            <w:r>
              <w:rPr>
                <w:lang w:eastAsia="en-CA"/>
              </w:rPr>
              <w:t>Community center</w:t>
            </w:r>
            <w:r w:rsidRPr="008D59D6">
              <w:rPr>
                <w:lang w:eastAsia="en-CA"/>
              </w:rPr>
              <w:t>s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DBEC7" w14:textId="77777777" w:rsidR="00C20876" w:rsidRPr="00904995" w:rsidRDefault="00C20876" w:rsidP="007B694B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ACC7F0" w14:textId="77777777" w:rsidR="00C20876" w:rsidRPr="00904995" w:rsidRDefault="00C20876" w:rsidP="007B694B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F0E63" w14:textId="77777777" w:rsidR="00C20876" w:rsidRPr="00904995" w:rsidRDefault="00C20876" w:rsidP="007B694B">
            <w:pPr>
              <w:pStyle w:val="NoSpacing"/>
              <w:jc w:val="center"/>
              <w:rPr>
                <w:lang w:eastAsia="en-CA"/>
              </w:rPr>
            </w:pPr>
          </w:p>
        </w:tc>
      </w:tr>
      <w:tr w:rsidR="00C20876" w:rsidRPr="00904995" w14:paraId="7EE4D8D0" w14:textId="77777777" w:rsidTr="00CF0392">
        <w:trPr>
          <w:gridAfter w:val="1"/>
          <w:wAfter w:w="8" w:type="dxa"/>
        </w:trPr>
        <w:tc>
          <w:tcPr>
            <w:tcW w:w="44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C7146" w14:textId="77777777" w:rsidR="00C20876" w:rsidRDefault="00C20876" w:rsidP="007B694B">
            <w:pPr>
              <w:pStyle w:val="NoSpacing"/>
              <w:ind w:left="185"/>
              <w:jc w:val="right"/>
              <w:rPr>
                <w:lang w:eastAsia="en-CA"/>
              </w:rPr>
            </w:pPr>
            <w:r w:rsidRPr="008D59D6">
              <w:rPr>
                <w:lang w:eastAsia="en-CA"/>
              </w:rPr>
              <w:t>Curling rinks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23AD6" w14:textId="77777777" w:rsidR="00C20876" w:rsidRPr="00904995" w:rsidRDefault="00C20876" w:rsidP="007B694B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67E442" w14:textId="77777777" w:rsidR="00C20876" w:rsidRPr="00904995" w:rsidRDefault="00C20876" w:rsidP="007B694B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AC7A84" w14:textId="77777777" w:rsidR="00C20876" w:rsidRPr="00904995" w:rsidRDefault="00C20876" w:rsidP="007B694B">
            <w:pPr>
              <w:pStyle w:val="NoSpacing"/>
              <w:jc w:val="center"/>
              <w:rPr>
                <w:lang w:eastAsia="en-CA"/>
              </w:rPr>
            </w:pPr>
          </w:p>
        </w:tc>
      </w:tr>
      <w:tr w:rsidR="00C20876" w:rsidRPr="00904995" w14:paraId="701F4606" w14:textId="77777777" w:rsidTr="00CF0392">
        <w:trPr>
          <w:gridAfter w:val="1"/>
          <w:wAfter w:w="8" w:type="dxa"/>
        </w:trPr>
        <w:tc>
          <w:tcPr>
            <w:tcW w:w="44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EB2FA" w14:textId="1687C5C1" w:rsidR="00C20876" w:rsidRDefault="00C20876" w:rsidP="007B694B">
            <w:pPr>
              <w:pStyle w:val="NoSpacing"/>
              <w:ind w:left="185"/>
              <w:jc w:val="right"/>
              <w:rPr>
                <w:lang w:eastAsia="en-CA"/>
              </w:rPr>
            </w:pPr>
            <w:r w:rsidRPr="008D59D6">
              <w:rPr>
                <w:lang w:val="fr-CA"/>
              </w:rPr>
              <w:t>Education facilities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4EDC6" w14:textId="77777777" w:rsidR="00C20876" w:rsidRPr="00904995" w:rsidRDefault="00C20876" w:rsidP="007B694B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28D51" w14:textId="77777777" w:rsidR="00C20876" w:rsidRPr="00904995" w:rsidRDefault="00C20876" w:rsidP="007B694B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93FB5F" w14:textId="77777777" w:rsidR="00C20876" w:rsidRPr="00904995" w:rsidRDefault="00C20876" w:rsidP="007B694B">
            <w:pPr>
              <w:pStyle w:val="NoSpacing"/>
              <w:jc w:val="center"/>
              <w:rPr>
                <w:lang w:eastAsia="en-CA"/>
              </w:rPr>
            </w:pPr>
          </w:p>
        </w:tc>
      </w:tr>
      <w:tr w:rsidR="00C20876" w:rsidRPr="00904995" w14:paraId="1435DC6D" w14:textId="77777777" w:rsidTr="00CF0392">
        <w:trPr>
          <w:gridAfter w:val="1"/>
          <w:wAfter w:w="8" w:type="dxa"/>
        </w:trPr>
        <w:tc>
          <w:tcPr>
            <w:tcW w:w="44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E4C96" w14:textId="77777777" w:rsidR="00C20876" w:rsidRDefault="00C20876" w:rsidP="007B694B">
            <w:pPr>
              <w:pStyle w:val="NoSpacing"/>
              <w:ind w:left="185"/>
              <w:jc w:val="right"/>
              <w:rPr>
                <w:lang w:eastAsia="en-CA"/>
              </w:rPr>
            </w:pPr>
            <w:r w:rsidRPr="008D59D6">
              <w:rPr>
                <w:lang w:eastAsia="en-CA"/>
              </w:rPr>
              <w:t>Galleries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D12CC" w14:textId="77777777" w:rsidR="00C20876" w:rsidRPr="00904995" w:rsidRDefault="00C20876" w:rsidP="007B694B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70323" w14:textId="77777777" w:rsidR="00C20876" w:rsidRPr="00904995" w:rsidRDefault="00C20876" w:rsidP="007B694B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02631" w14:textId="77777777" w:rsidR="00C20876" w:rsidRPr="00904995" w:rsidRDefault="00C20876" w:rsidP="007B694B">
            <w:pPr>
              <w:pStyle w:val="NoSpacing"/>
              <w:jc w:val="center"/>
              <w:rPr>
                <w:lang w:eastAsia="en-CA"/>
              </w:rPr>
            </w:pPr>
          </w:p>
        </w:tc>
      </w:tr>
      <w:tr w:rsidR="00C20876" w:rsidRPr="00904995" w14:paraId="2315A3B3" w14:textId="77777777" w:rsidTr="00CF0392">
        <w:trPr>
          <w:gridAfter w:val="1"/>
          <w:wAfter w:w="8" w:type="dxa"/>
        </w:trPr>
        <w:tc>
          <w:tcPr>
            <w:tcW w:w="440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560508" w14:textId="71BA4138" w:rsidR="00C20876" w:rsidRDefault="00C20876" w:rsidP="007B694B">
            <w:pPr>
              <w:pStyle w:val="NoSpacing"/>
              <w:ind w:left="185"/>
              <w:jc w:val="right"/>
              <w:rPr>
                <w:lang w:eastAsia="en-CA"/>
              </w:rPr>
            </w:pPr>
            <w:r w:rsidRPr="008D59D6">
              <w:rPr>
                <w:lang w:val="en-CA"/>
              </w:rPr>
              <w:t>Health facilities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BF008" w14:textId="77777777" w:rsidR="00C20876" w:rsidRPr="00904995" w:rsidRDefault="00C20876" w:rsidP="007B694B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41A94" w14:textId="77777777" w:rsidR="00C20876" w:rsidRPr="00904995" w:rsidRDefault="00C20876" w:rsidP="007B694B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7C7808" w14:textId="77777777" w:rsidR="00C20876" w:rsidRPr="00904995" w:rsidRDefault="00C20876" w:rsidP="007B694B">
            <w:pPr>
              <w:pStyle w:val="NoSpacing"/>
              <w:jc w:val="center"/>
              <w:rPr>
                <w:lang w:eastAsia="en-CA"/>
              </w:rPr>
            </w:pPr>
          </w:p>
        </w:tc>
      </w:tr>
      <w:tr w:rsidR="00C20876" w:rsidRPr="00904995" w14:paraId="40A1D4F5" w14:textId="77777777" w:rsidTr="00CF0392">
        <w:trPr>
          <w:gridAfter w:val="1"/>
          <w:wAfter w:w="8" w:type="dxa"/>
        </w:trPr>
        <w:tc>
          <w:tcPr>
            <w:tcW w:w="440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35C6DF" w14:textId="77777777" w:rsidR="00C20876" w:rsidRDefault="00C20876" w:rsidP="007B694B">
            <w:pPr>
              <w:pStyle w:val="NoSpacing"/>
              <w:ind w:left="185"/>
              <w:jc w:val="right"/>
              <w:rPr>
                <w:lang w:eastAsia="en-CA"/>
              </w:rPr>
            </w:pPr>
            <w:r w:rsidRPr="008D59D6">
              <w:rPr>
                <w:lang w:val="en-CA"/>
              </w:rPr>
              <w:lastRenderedPageBreak/>
              <w:t>Libraries</w:t>
            </w:r>
          </w:p>
        </w:tc>
        <w:tc>
          <w:tcPr>
            <w:tcW w:w="2112" w:type="dxa"/>
            <w:gridSpan w:val="2"/>
            <w:shd w:val="clear" w:color="auto" w:fill="F2F2F2" w:themeFill="background1" w:themeFillShade="F2"/>
            <w:vAlign w:val="center"/>
          </w:tcPr>
          <w:p w14:paraId="7A1B1F5E" w14:textId="77777777" w:rsidR="00C20876" w:rsidRPr="00904995" w:rsidRDefault="00C20876" w:rsidP="007B694B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7D8F487D" w14:textId="77777777" w:rsidR="00C20876" w:rsidRPr="00904995" w:rsidRDefault="00C20876" w:rsidP="007B694B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CDCE09D" w14:textId="77777777" w:rsidR="00C20876" w:rsidRPr="00904995" w:rsidRDefault="00C20876" w:rsidP="007B694B">
            <w:pPr>
              <w:pStyle w:val="NoSpacing"/>
              <w:jc w:val="center"/>
              <w:rPr>
                <w:lang w:eastAsia="en-CA"/>
              </w:rPr>
            </w:pPr>
          </w:p>
        </w:tc>
      </w:tr>
      <w:tr w:rsidR="00C20876" w:rsidRPr="00904995" w14:paraId="46AEE6AD" w14:textId="77777777" w:rsidTr="00CF0392">
        <w:trPr>
          <w:gridAfter w:val="1"/>
          <w:wAfter w:w="8" w:type="dxa"/>
        </w:trPr>
        <w:tc>
          <w:tcPr>
            <w:tcW w:w="440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738077" w14:textId="77777777" w:rsidR="00C20876" w:rsidRDefault="00C20876" w:rsidP="007B694B">
            <w:pPr>
              <w:pStyle w:val="NoSpacing"/>
              <w:ind w:left="185"/>
              <w:jc w:val="right"/>
              <w:rPr>
                <w:lang w:eastAsia="en-CA"/>
              </w:rPr>
            </w:pPr>
            <w:r w:rsidRPr="008D59D6">
              <w:rPr>
                <w:lang w:eastAsia="en-CA"/>
              </w:rPr>
              <w:t>Museums and archives</w:t>
            </w:r>
          </w:p>
        </w:tc>
        <w:tc>
          <w:tcPr>
            <w:tcW w:w="2112" w:type="dxa"/>
            <w:gridSpan w:val="2"/>
            <w:shd w:val="clear" w:color="auto" w:fill="F2F2F2" w:themeFill="background1" w:themeFillShade="F2"/>
            <w:vAlign w:val="center"/>
          </w:tcPr>
          <w:p w14:paraId="39141751" w14:textId="77777777" w:rsidR="00C20876" w:rsidRPr="00904995" w:rsidRDefault="00C20876" w:rsidP="007B694B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52CF6035" w14:textId="77777777" w:rsidR="00C20876" w:rsidRPr="00904995" w:rsidRDefault="00C20876" w:rsidP="007B694B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8AAACAA" w14:textId="77777777" w:rsidR="00C20876" w:rsidRPr="00904995" w:rsidRDefault="00C20876" w:rsidP="007B694B">
            <w:pPr>
              <w:pStyle w:val="NoSpacing"/>
              <w:jc w:val="center"/>
              <w:rPr>
                <w:lang w:eastAsia="en-CA"/>
              </w:rPr>
            </w:pPr>
          </w:p>
        </w:tc>
      </w:tr>
      <w:tr w:rsidR="00C20876" w:rsidRPr="00904995" w14:paraId="4250B826" w14:textId="77777777" w:rsidTr="00CF0392">
        <w:trPr>
          <w:gridAfter w:val="1"/>
          <w:wAfter w:w="8" w:type="dxa"/>
        </w:trPr>
        <w:tc>
          <w:tcPr>
            <w:tcW w:w="440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D44A7F" w14:textId="77777777" w:rsidR="00C20876" w:rsidRDefault="00C20876" w:rsidP="007B694B">
            <w:pPr>
              <w:pStyle w:val="NoSpacing"/>
              <w:ind w:left="185"/>
              <w:jc w:val="right"/>
              <w:rPr>
                <w:lang w:eastAsia="en-CA"/>
              </w:rPr>
            </w:pPr>
            <w:r w:rsidRPr="008D59D6">
              <w:rPr>
                <w:lang w:eastAsia="en-CA"/>
              </w:rPr>
              <w:t>Pools</w:t>
            </w:r>
          </w:p>
        </w:tc>
        <w:tc>
          <w:tcPr>
            <w:tcW w:w="2112" w:type="dxa"/>
            <w:gridSpan w:val="2"/>
            <w:shd w:val="clear" w:color="auto" w:fill="F2F2F2" w:themeFill="background1" w:themeFillShade="F2"/>
            <w:vAlign w:val="center"/>
          </w:tcPr>
          <w:p w14:paraId="713AC732" w14:textId="77777777" w:rsidR="00C20876" w:rsidRPr="00904995" w:rsidRDefault="00C20876" w:rsidP="007B694B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76F8B9EE" w14:textId="77777777" w:rsidR="00C20876" w:rsidRPr="00904995" w:rsidRDefault="00C20876" w:rsidP="007B694B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3F01C789" w14:textId="77777777" w:rsidR="00C20876" w:rsidRPr="00904995" w:rsidRDefault="00C20876" w:rsidP="007B694B">
            <w:pPr>
              <w:pStyle w:val="NoSpacing"/>
              <w:jc w:val="center"/>
              <w:rPr>
                <w:lang w:eastAsia="en-CA"/>
              </w:rPr>
            </w:pPr>
          </w:p>
        </w:tc>
      </w:tr>
      <w:tr w:rsidR="00C20876" w:rsidRPr="00904995" w14:paraId="7C5A9104" w14:textId="77777777" w:rsidTr="00CF0392">
        <w:trPr>
          <w:gridAfter w:val="1"/>
          <w:wAfter w:w="8" w:type="dxa"/>
        </w:trPr>
        <w:tc>
          <w:tcPr>
            <w:tcW w:w="440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B55A6E" w14:textId="77777777" w:rsidR="00C20876" w:rsidRDefault="00C20876" w:rsidP="007B694B">
            <w:pPr>
              <w:pStyle w:val="NoSpacing"/>
              <w:ind w:left="185"/>
              <w:jc w:val="right"/>
              <w:rPr>
                <w:lang w:eastAsia="en-CA"/>
              </w:rPr>
            </w:pPr>
            <w:r w:rsidRPr="008D59D6">
              <w:rPr>
                <w:lang w:eastAsia="en-CA"/>
              </w:rPr>
              <w:t>Presentation and performance space</w:t>
            </w:r>
          </w:p>
        </w:tc>
        <w:tc>
          <w:tcPr>
            <w:tcW w:w="2112" w:type="dxa"/>
            <w:gridSpan w:val="2"/>
            <w:shd w:val="clear" w:color="auto" w:fill="F2F2F2" w:themeFill="background1" w:themeFillShade="F2"/>
            <w:vAlign w:val="center"/>
          </w:tcPr>
          <w:p w14:paraId="215AF286" w14:textId="77777777" w:rsidR="00C20876" w:rsidRPr="00904995" w:rsidRDefault="00C20876" w:rsidP="007B694B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3916B9E0" w14:textId="77777777" w:rsidR="00C20876" w:rsidRPr="00904995" w:rsidRDefault="00C20876" w:rsidP="007B694B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37E58CE2" w14:textId="77777777" w:rsidR="00C20876" w:rsidRPr="00904995" w:rsidRDefault="00C20876" w:rsidP="007B694B">
            <w:pPr>
              <w:pStyle w:val="NoSpacing"/>
              <w:jc w:val="center"/>
              <w:rPr>
                <w:lang w:eastAsia="en-CA"/>
              </w:rPr>
            </w:pPr>
          </w:p>
        </w:tc>
      </w:tr>
      <w:tr w:rsidR="00C20876" w:rsidRPr="00904995" w14:paraId="3C6205F8" w14:textId="77777777" w:rsidTr="00377E26">
        <w:trPr>
          <w:gridAfter w:val="1"/>
          <w:wAfter w:w="8" w:type="dxa"/>
        </w:trPr>
        <w:tc>
          <w:tcPr>
            <w:tcW w:w="4404" w:type="dxa"/>
            <w:gridSpan w:val="3"/>
            <w:tcBorders>
              <w:left w:val="single" w:sz="4" w:space="0" w:color="auto"/>
            </w:tcBorders>
            <w:vAlign w:val="center"/>
          </w:tcPr>
          <w:p w14:paraId="397A3B44" w14:textId="77777777" w:rsidR="00C20876" w:rsidRDefault="00C20876" w:rsidP="007B694B">
            <w:pPr>
              <w:pStyle w:val="NoSpacing"/>
              <w:ind w:left="185"/>
              <w:jc w:val="right"/>
              <w:rPr>
                <w:lang w:eastAsia="en-CA"/>
              </w:rPr>
            </w:pPr>
            <w:r w:rsidRPr="008D59D6">
              <w:rPr>
                <w:lang w:eastAsia="en-CA"/>
              </w:rPr>
              <w:t>Skate parks</w:t>
            </w:r>
          </w:p>
        </w:tc>
        <w:tc>
          <w:tcPr>
            <w:tcW w:w="2112" w:type="dxa"/>
            <w:gridSpan w:val="2"/>
            <w:shd w:val="clear" w:color="auto" w:fill="F2F2F2" w:themeFill="background1" w:themeFillShade="F2"/>
            <w:vAlign w:val="center"/>
          </w:tcPr>
          <w:p w14:paraId="21408070" w14:textId="77777777" w:rsidR="00C20876" w:rsidRPr="00904995" w:rsidRDefault="00C20876" w:rsidP="007B694B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428C0F45" w14:textId="77777777" w:rsidR="00C20876" w:rsidRPr="00904995" w:rsidRDefault="00C20876" w:rsidP="007B694B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1232A7F4" w14:textId="77777777" w:rsidR="00C20876" w:rsidRPr="00904995" w:rsidRDefault="00C20876" w:rsidP="007B694B">
            <w:pPr>
              <w:pStyle w:val="NoSpacing"/>
              <w:jc w:val="center"/>
              <w:rPr>
                <w:lang w:eastAsia="en-CA"/>
              </w:rPr>
            </w:pPr>
          </w:p>
        </w:tc>
      </w:tr>
      <w:tr w:rsidR="00C20876" w:rsidRPr="00904995" w14:paraId="15DCF231" w14:textId="77777777" w:rsidTr="00377E26">
        <w:trPr>
          <w:gridAfter w:val="1"/>
          <w:wAfter w:w="8" w:type="dxa"/>
        </w:trPr>
        <w:tc>
          <w:tcPr>
            <w:tcW w:w="4404" w:type="dxa"/>
            <w:gridSpan w:val="3"/>
            <w:tcBorders>
              <w:left w:val="single" w:sz="4" w:space="0" w:color="auto"/>
            </w:tcBorders>
            <w:vAlign w:val="center"/>
          </w:tcPr>
          <w:p w14:paraId="178BDC21" w14:textId="77777777" w:rsidR="00C20876" w:rsidRDefault="00C20876" w:rsidP="007B694B">
            <w:pPr>
              <w:pStyle w:val="NoSpacing"/>
              <w:ind w:left="185"/>
              <w:jc w:val="right"/>
              <w:rPr>
                <w:lang w:eastAsia="en-CA"/>
              </w:rPr>
            </w:pPr>
            <w:r w:rsidRPr="008D59D6">
              <w:rPr>
                <w:lang w:eastAsia="en-CA"/>
              </w:rPr>
              <w:t>Sports facilities</w:t>
            </w:r>
          </w:p>
        </w:tc>
        <w:tc>
          <w:tcPr>
            <w:tcW w:w="2112" w:type="dxa"/>
            <w:gridSpan w:val="2"/>
            <w:shd w:val="clear" w:color="auto" w:fill="F2F2F2" w:themeFill="background1" w:themeFillShade="F2"/>
            <w:vAlign w:val="center"/>
          </w:tcPr>
          <w:p w14:paraId="6B889A14" w14:textId="77777777" w:rsidR="00C20876" w:rsidRPr="00904995" w:rsidRDefault="00C20876" w:rsidP="007B694B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728BE507" w14:textId="77777777" w:rsidR="00C20876" w:rsidRPr="00904995" w:rsidRDefault="00C20876" w:rsidP="007B694B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BDE2FCE" w14:textId="77777777" w:rsidR="00C20876" w:rsidRPr="00904995" w:rsidRDefault="00C20876" w:rsidP="007B694B">
            <w:pPr>
              <w:pStyle w:val="NoSpacing"/>
              <w:jc w:val="center"/>
              <w:rPr>
                <w:lang w:eastAsia="en-CA"/>
              </w:rPr>
            </w:pPr>
          </w:p>
        </w:tc>
      </w:tr>
      <w:tr w:rsidR="00C20876" w:rsidRPr="00904995" w14:paraId="00E0BD73" w14:textId="77777777" w:rsidTr="00377E26">
        <w:trPr>
          <w:gridAfter w:val="1"/>
          <w:wAfter w:w="8" w:type="dxa"/>
        </w:trPr>
        <w:tc>
          <w:tcPr>
            <w:tcW w:w="4404" w:type="dxa"/>
            <w:gridSpan w:val="3"/>
            <w:tcBorders>
              <w:left w:val="single" w:sz="4" w:space="0" w:color="auto"/>
            </w:tcBorders>
            <w:vAlign w:val="center"/>
          </w:tcPr>
          <w:p w14:paraId="5843FB1F" w14:textId="77777777" w:rsidR="00C20876" w:rsidRDefault="00C20876" w:rsidP="007B694B">
            <w:pPr>
              <w:pStyle w:val="NoSpacing"/>
              <w:ind w:left="185"/>
              <w:jc w:val="right"/>
              <w:rPr>
                <w:lang w:eastAsia="en-CA"/>
              </w:rPr>
            </w:pPr>
            <w:r w:rsidRPr="008D59D6">
              <w:rPr>
                <w:lang w:eastAsia="en-CA"/>
              </w:rPr>
              <w:t>Stadiums</w:t>
            </w:r>
          </w:p>
        </w:tc>
        <w:tc>
          <w:tcPr>
            <w:tcW w:w="2112" w:type="dxa"/>
            <w:gridSpan w:val="2"/>
            <w:shd w:val="clear" w:color="auto" w:fill="F2F2F2" w:themeFill="background1" w:themeFillShade="F2"/>
            <w:vAlign w:val="center"/>
          </w:tcPr>
          <w:p w14:paraId="4305AC61" w14:textId="77777777" w:rsidR="00C20876" w:rsidRPr="00904995" w:rsidRDefault="00C20876" w:rsidP="007B694B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4BB2D017" w14:textId="77777777" w:rsidR="00C20876" w:rsidRPr="00904995" w:rsidRDefault="00C20876" w:rsidP="007B694B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25E5EDCE" w14:textId="77777777" w:rsidR="00C20876" w:rsidRPr="00904995" w:rsidRDefault="00C20876" w:rsidP="007B694B">
            <w:pPr>
              <w:pStyle w:val="NoSpacing"/>
              <w:jc w:val="center"/>
              <w:rPr>
                <w:lang w:eastAsia="en-CA"/>
              </w:rPr>
            </w:pPr>
          </w:p>
        </w:tc>
      </w:tr>
      <w:tr w:rsidR="00B419E7" w:rsidRPr="00904995" w14:paraId="4D4734F3" w14:textId="77777777" w:rsidTr="00377E26">
        <w:trPr>
          <w:gridAfter w:val="1"/>
          <w:wAfter w:w="8" w:type="dxa"/>
        </w:trPr>
        <w:tc>
          <w:tcPr>
            <w:tcW w:w="4404" w:type="dxa"/>
            <w:gridSpan w:val="3"/>
            <w:tcBorders>
              <w:left w:val="single" w:sz="4" w:space="0" w:color="auto"/>
            </w:tcBorders>
            <w:vAlign w:val="center"/>
          </w:tcPr>
          <w:p w14:paraId="08BF99C6" w14:textId="3AABEA81" w:rsidR="00B419E7" w:rsidRPr="008D59D6" w:rsidRDefault="00B419E7" w:rsidP="007B694B">
            <w:pPr>
              <w:pStyle w:val="NoSpacing"/>
              <w:ind w:left="185"/>
              <w:jc w:val="right"/>
              <w:rPr>
                <w:lang w:eastAsia="en-CA"/>
              </w:rPr>
            </w:pPr>
            <w:r>
              <w:rPr>
                <w:lang w:eastAsia="en-CA"/>
              </w:rPr>
              <w:t>Campgrounds</w:t>
            </w:r>
          </w:p>
        </w:tc>
        <w:tc>
          <w:tcPr>
            <w:tcW w:w="2112" w:type="dxa"/>
            <w:gridSpan w:val="2"/>
            <w:shd w:val="clear" w:color="auto" w:fill="F2F2F2" w:themeFill="background1" w:themeFillShade="F2"/>
            <w:vAlign w:val="center"/>
          </w:tcPr>
          <w:p w14:paraId="397AF891" w14:textId="77777777" w:rsidR="00B419E7" w:rsidRPr="00904995" w:rsidRDefault="00B419E7" w:rsidP="007B694B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3D9E9447" w14:textId="77777777" w:rsidR="00B419E7" w:rsidRPr="00904995" w:rsidRDefault="00B419E7" w:rsidP="007B694B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07AB2F6E" w14:textId="77777777" w:rsidR="00B419E7" w:rsidRPr="00904995" w:rsidRDefault="00B419E7" w:rsidP="007B694B">
            <w:pPr>
              <w:pStyle w:val="NoSpacing"/>
              <w:jc w:val="center"/>
              <w:rPr>
                <w:lang w:eastAsia="en-CA"/>
              </w:rPr>
            </w:pPr>
          </w:p>
        </w:tc>
      </w:tr>
      <w:tr w:rsidR="00B419E7" w:rsidRPr="00904995" w14:paraId="0FE6E9AF" w14:textId="77777777" w:rsidTr="00377E26">
        <w:trPr>
          <w:gridAfter w:val="1"/>
          <w:wAfter w:w="8" w:type="dxa"/>
        </w:trPr>
        <w:tc>
          <w:tcPr>
            <w:tcW w:w="4404" w:type="dxa"/>
            <w:gridSpan w:val="3"/>
            <w:tcBorders>
              <w:left w:val="single" w:sz="4" w:space="0" w:color="auto"/>
            </w:tcBorders>
            <w:vAlign w:val="center"/>
          </w:tcPr>
          <w:p w14:paraId="6D57AB88" w14:textId="0BFBE323" w:rsidR="00B419E7" w:rsidRPr="008D59D6" w:rsidRDefault="00B419E7" w:rsidP="007B694B">
            <w:pPr>
              <w:pStyle w:val="NoSpacing"/>
              <w:ind w:left="185"/>
              <w:jc w:val="right"/>
              <w:rPr>
                <w:lang w:eastAsia="en-CA"/>
              </w:rPr>
            </w:pPr>
            <w:r>
              <w:rPr>
                <w:lang w:eastAsia="en-CA"/>
              </w:rPr>
              <w:t>Marina or dock boat launches</w:t>
            </w:r>
          </w:p>
        </w:tc>
        <w:tc>
          <w:tcPr>
            <w:tcW w:w="2112" w:type="dxa"/>
            <w:gridSpan w:val="2"/>
            <w:shd w:val="clear" w:color="auto" w:fill="F2F2F2" w:themeFill="background1" w:themeFillShade="F2"/>
            <w:vAlign w:val="center"/>
          </w:tcPr>
          <w:p w14:paraId="575C6961" w14:textId="77777777" w:rsidR="00B419E7" w:rsidRPr="00904995" w:rsidRDefault="00B419E7" w:rsidP="007B694B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0F439A83" w14:textId="77777777" w:rsidR="00B419E7" w:rsidRPr="00904995" w:rsidRDefault="00B419E7" w:rsidP="007B694B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2F8B5920" w14:textId="77777777" w:rsidR="00B419E7" w:rsidRPr="00904995" w:rsidRDefault="00B419E7" w:rsidP="007B694B">
            <w:pPr>
              <w:pStyle w:val="NoSpacing"/>
              <w:jc w:val="center"/>
              <w:rPr>
                <w:lang w:eastAsia="en-CA"/>
              </w:rPr>
            </w:pPr>
          </w:p>
        </w:tc>
      </w:tr>
      <w:tr w:rsidR="008D7B8C" w:rsidRPr="00904995" w14:paraId="00B9C158" w14:textId="77777777" w:rsidTr="00377E26">
        <w:trPr>
          <w:gridAfter w:val="1"/>
          <w:wAfter w:w="8" w:type="dxa"/>
        </w:trPr>
        <w:tc>
          <w:tcPr>
            <w:tcW w:w="4404" w:type="dxa"/>
            <w:gridSpan w:val="3"/>
            <w:tcBorders>
              <w:left w:val="single" w:sz="4" w:space="0" w:color="auto"/>
            </w:tcBorders>
            <w:vAlign w:val="center"/>
          </w:tcPr>
          <w:p w14:paraId="633BBA90" w14:textId="309903F0" w:rsidR="008D7B8C" w:rsidRPr="008D59D6" w:rsidRDefault="008D7B8C" w:rsidP="007B694B">
            <w:pPr>
              <w:pStyle w:val="NoSpacing"/>
              <w:ind w:left="185"/>
              <w:jc w:val="right"/>
              <w:rPr>
                <w:lang w:eastAsia="en-CA"/>
              </w:rPr>
            </w:pPr>
            <w:r w:rsidRPr="00372EFD">
              <w:rPr>
                <w:lang w:val="en-CA" w:eastAsia="en-CA"/>
              </w:rPr>
              <w:t>Logistics Infrastructure (</w:t>
            </w:r>
            <w:r w:rsidRPr="00372EFD">
              <w:rPr>
                <w:i/>
                <w:lang w:val="en-CA" w:eastAsia="en-CA"/>
              </w:rPr>
              <w:t xml:space="preserve">describe, </w:t>
            </w:r>
            <w:r w:rsidRPr="00372EFD">
              <w:rPr>
                <w:i/>
                <w:lang w:val="en-CA" w:eastAsia="en-CA"/>
              </w:rPr>
              <w:br/>
              <w:t xml:space="preserve">e.g. </w:t>
            </w:r>
            <w:r w:rsidRPr="00A9584B">
              <w:rPr>
                <w:i/>
                <w:lang w:eastAsia="en-CA"/>
              </w:rPr>
              <w:t>parking</w:t>
            </w:r>
            <w:r>
              <w:rPr>
                <w:i/>
                <w:lang w:eastAsia="en-CA"/>
              </w:rPr>
              <w:t>, auxiliary building</w:t>
            </w:r>
            <w:r>
              <w:rPr>
                <w:lang w:eastAsia="en-CA"/>
              </w:rPr>
              <w:t xml:space="preserve">) </w:t>
            </w:r>
          </w:p>
        </w:tc>
        <w:tc>
          <w:tcPr>
            <w:tcW w:w="2112" w:type="dxa"/>
            <w:gridSpan w:val="2"/>
            <w:shd w:val="clear" w:color="auto" w:fill="F2F2F2" w:themeFill="background1" w:themeFillShade="F2"/>
            <w:vAlign w:val="center"/>
          </w:tcPr>
          <w:p w14:paraId="057104F3" w14:textId="77777777" w:rsidR="008D7B8C" w:rsidRPr="00904995" w:rsidRDefault="008D7B8C" w:rsidP="007B694B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5BD7A190" w14:textId="77777777" w:rsidR="008D7B8C" w:rsidRPr="00904995" w:rsidRDefault="008D7B8C" w:rsidP="007B694B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A5DEF7E" w14:textId="77777777" w:rsidR="008D7B8C" w:rsidRPr="00904995" w:rsidRDefault="008D7B8C" w:rsidP="007B694B">
            <w:pPr>
              <w:pStyle w:val="NoSpacing"/>
              <w:jc w:val="center"/>
              <w:rPr>
                <w:lang w:eastAsia="en-CA"/>
              </w:rPr>
            </w:pPr>
          </w:p>
        </w:tc>
      </w:tr>
      <w:tr w:rsidR="008D7B8C" w:rsidRPr="00904995" w14:paraId="6BF15F49" w14:textId="77777777" w:rsidTr="00377E26">
        <w:trPr>
          <w:gridAfter w:val="1"/>
          <w:wAfter w:w="8" w:type="dxa"/>
        </w:trPr>
        <w:tc>
          <w:tcPr>
            <w:tcW w:w="4404" w:type="dxa"/>
            <w:gridSpan w:val="3"/>
            <w:tcBorders>
              <w:left w:val="single" w:sz="4" w:space="0" w:color="auto"/>
            </w:tcBorders>
            <w:vAlign w:val="center"/>
          </w:tcPr>
          <w:p w14:paraId="5D59B1D9" w14:textId="49AE5C62" w:rsidR="008D7B8C" w:rsidRDefault="008D7B8C" w:rsidP="007B694B">
            <w:pPr>
              <w:pStyle w:val="NoSpacing"/>
              <w:ind w:left="185"/>
              <w:jc w:val="right"/>
              <w:rPr>
                <w:lang w:eastAsia="en-CA"/>
              </w:rPr>
            </w:pPr>
            <w:r>
              <w:rPr>
                <w:lang w:eastAsia="en-CA"/>
              </w:rPr>
              <w:t>Other (</w:t>
            </w:r>
            <w:r w:rsidRPr="008D7B8C">
              <w:rPr>
                <w:i/>
                <w:lang w:eastAsia="en-CA"/>
              </w:rPr>
              <w:t>describe</w:t>
            </w:r>
            <w:r>
              <w:rPr>
                <w:lang w:eastAsia="en-CA"/>
              </w:rPr>
              <w:t>)</w:t>
            </w:r>
          </w:p>
        </w:tc>
        <w:tc>
          <w:tcPr>
            <w:tcW w:w="2112" w:type="dxa"/>
            <w:gridSpan w:val="2"/>
            <w:shd w:val="clear" w:color="auto" w:fill="F2F2F2" w:themeFill="background1" w:themeFillShade="F2"/>
            <w:vAlign w:val="center"/>
          </w:tcPr>
          <w:p w14:paraId="5508AF1E" w14:textId="77777777" w:rsidR="008D7B8C" w:rsidRPr="00904995" w:rsidRDefault="008D7B8C" w:rsidP="007B694B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4932F135" w14:textId="77777777" w:rsidR="008D7B8C" w:rsidRPr="00904995" w:rsidRDefault="008D7B8C" w:rsidP="007B694B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425C59E4" w14:textId="77777777" w:rsidR="008D7B8C" w:rsidRPr="00904995" w:rsidRDefault="008D7B8C" w:rsidP="007B694B">
            <w:pPr>
              <w:pStyle w:val="NoSpacing"/>
              <w:jc w:val="center"/>
              <w:rPr>
                <w:lang w:eastAsia="en-CA"/>
              </w:rPr>
            </w:pPr>
          </w:p>
        </w:tc>
      </w:tr>
      <w:tr w:rsidR="00C20876" w:rsidRPr="00C364E5" w14:paraId="1E39D9E8" w14:textId="77777777" w:rsidTr="006C0CFE">
        <w:trPr>
          <w:gridAfter w:val="1"/>
          <w:wAfter w:w="8" w:type="dxa"/>
        </w:trPr>
        <w:tc>
          <w:tcPr>
            <w:tcW w:w="44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7AF0B2" w14:textId="77777777" w:rsidR="00C20876" w:rsidRPr="00C364E5" w:rsidRDefault="00C20876" w:rsidP="007B694B">
            <w:pPr>
              <w:pStyle w:val="NoSpacing"/>
              <w:rPr>
                <w:lang w:eastAsia="en-CA"/>
              </w:rPr>
            </w:pPr>
            <w:r>
              <w:rPr>
                <w:lang w:eastAsia="en-CA"/>
              </w:rPr>
              <w:t xml:space="preserve">Type of community, cultural and recreation asset receiving investment, </w:t>
            </w:r>
            <w:r w:rsidRPr="00095265">
              <w:rPr>
                <w:b/>
                <w:lang w:eastAsia="en-CA"/>
              </w:rPr>
              <w:t>by length</w:t>
            </w:r>
            <w:r>
              <w:rPr>
                <w:lang w:eastAsia="en-CA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470BE86" w14:textId="53769FBE" w:rsidR="00C20876" w:rsidRPr="00303894" w:rsidRDefault="00C20876" w:rsidP="007B694B">
            <w:pPr>
              <w:pStyle w:val="NoSpacing"/>
              <w:jc w:val="center"/>
              <w:rPr>
                <w:b/>
                <w:lang w:eastAsia="en-CA"/>
              </w:rPr>
            </w:pPr>
            <w:r w:rsidRPr="00303894">
              <w:rPr>
                <w:b/>
                <w:lang w:eastAsia="en-CA"/>
              </w:rPr>
              <w:t>Length</w:t>
            </w:r>
            <w:r w:rsidR="00303894">
              <w:rPr>
                <w:b/>
                <w:vertAlign w:val="superscript"/>
                <w:lang w:val="en-CA"/>
              </w:rPr>
              <w:t>2</w:t>
            </w:r>
          </w:p>
          <w:p w14:paraId="4449D6D9" w14:textId="77777777" w:rsidR="00C20876" w:rsidRPr="00303894" w:rsidRDefault="00C20876" w:rsidP="007B694B">
            <w:pPr>
              <w:pStyle w:val="NoSpacing"/>
              <w:jc w:val="center"/>
              <w:rPr>
                <w:lang w:eastAsia="en-CA"/>
              </w:rPr>
            </w:pPr>
            <w:r w:rsidRPr="00303894">
              <w:rPr>
                <w:lang w:eastAsia="en-CA"/>
              </w:rPr>
              <w:t>(in kilometres)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FC41733" w14:textId="64FE26C7" w:rsidR="00C20876" w:rsidRPr="00C364E5" w:rsidRDefault="00C20876" w:rsidP="007B694B">
            <w:pPr>
              <w:pStyle w:val="NoSpacing"/>
              <w:jc w:val="center"/>
              <w:rPr>
                <w:lang w:eastAsia="en-CA"/>
              </w:rPr>
            </w:pPr>
            <w:r w:rsidRPr="00C364E5">
              <w:rPr>
                <w:b/>
              </w:rPr>
              <w:t>Ph</w:t>
            </w:r>
            <w:r w:rsidRPr="00C364E5">
              <w:rPr>
                <w:b/>
                <w:lang w:val="en-CA"/>
              </w:rPr>
              <w:t>ysical condition</w:t>
            </w:r>
            <w:r w:rsidRPr="003032CE">
              <w:rPr>
                <w:b/>
                <w:vertAlign w:val="superscript"/>
                <w:lang w:val="en-CA"/>
              </w:rPr>
              <w:t>1</w:t>
            </w:r>
            <w:r w:rsidRPr="00C364E5">
              <w:rPr>
                <w:lang w:val="en-CA"/>
              </w:rPr>
              <w:t xml:space="preserve"> before investment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0BAED9A" w14:textId="77777777" w:rsidR="00C20876" w:rsidRPr="00C364E5" w:rsidRDefault="00C20876" w:rsidP="007B694B">
            <w:pPr>
              <w:pStyle w:val="NoSpacing"/>
              <w:jc w:val="center"/>
              <w:rPr>
                <w:lang w:eastAsia="en-CA"/>
              </w:rPr>
            </w:pPr>
            <w:r w:rsidRPr="00C364E5">
              <w:rPr>
                <w:b/>
              </w:rPr>
              <w:t>Ph</w:t>
            </w:r>
            <w:r w:rsidRPr="00C364E5">
              <w:rPr>
                <w:b/>
                <w:lang w:val="en-CA"/>
              </w:rPr>
              <w:t>ysical condition</w:t>
            </w:r>
            <w:r w:rsidRPr="00F67176">
              <w:rPr>
                <w:b/>
                <w:vertAlign w:val="superscript"/>
                <w:lang w:val="en-CA"/>
              </w:rPr>
              <w:t>1</w:t>
            </w:r>
            <w:r w:rsidRPr="00C364E5">
              <w:rPr>
                <w:lang w:val="en-CA"/>
              </w:rPr>
              <w:t xml:space="preserve"> </w:t>
            </w:r>
            <w:r w:rsidRPr="00C364E5">
              <w:rPr>
                <w:lang w:eastAsia="en-CA"/>
              </w:rPr>
              <w:t>at project conclusion</w:t>
            </w:r>
          </w:p>
        </w:tc>
      </w:tr>
      <w:tr w:rsidR="00C20876" w14:paraId="6EAAD330" w14:textId="77777777" w:rsidTr="00377E26">
        <w:trPr>
          <w:gridAfter w:val="1"/>
          <w:wAfter w:w="8" w:type="dxa"/>
        </w:trPr>
        <w:tc>
          <w:tcPr>
            <w:tcW w:w="4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4C29" w14:textId="77777777" w:rsidR="00C20876" w:rsidRDefault="00C20876" w:rsidP="007B694B">
            <w:pPr>
              <w:pStyle w:val="NoSpacing"/>
              <w:ind w:left="185"/>
              <w:jc w:val="right"/>
              <w:rPr>
                <w:lang w:eastAsia="en-CA"/>
              </w:rPr>
            </w:pPr>
            <w:r w:rsidRPr="008D59D6">
              <w:rPr>
                <w:lang w:eastAsia="en-CA"/>
              </w:rPr>
              <w:t>Recreational paths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B8CAF" w14:textId="77777777" w:rsidR="00C20876" w:rsidRDefault="00C20876" w:rsidP="007B694B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0F838" w14:textId="77777777" w:rsidR="00C20876" w:rsidRDefault="00C20876" w:rsidP="007B694B">
            <w:pPr>
              <w:pStyle w:val="NoSpacing"/>
              <w:ind w:left="429"/>
              <w:jc w:val="center"/>
              <w:rPr>
                <w:lang w:eastAsia="en-C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F4805" w14:textId="77777777" w:rsidR="00C20876" w:rsidRDefault="00C20876" w:rsidP="007B694B">
            <w:pPr>
              <w:pStyle w:val="NoSpacing"/>
              <w:jc w:val="center"/>
              <w:rPr>
                <w:lang w:eastAsia="en-CA"/>
              </w:rPr>
            </w:pPr>
          </w:p>
        </w:tc>
      </w:tr>
      <w:tr w:rsidR="00333A37" w14:paraId="15D8944D" w14:textId="77777777" w:rsidTr="00377E26">
        <w:trPr>
          <w:gridAfter w:val="1"/>
          <w:wAfter w:w="8" w:type="dxa"/>
        </w:trPr>
        <w:tc>
          <w:tcPr>
            <w:tcW w:w="4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D74E" w14:textId="055A1075" w:rsidR="00333A37" w:rsidRPr="008D59D6" w:rsidRDefault="00333A37" w:rsidP="007B694B">
            <w:pPr>
              <w:pStyle w:val="NoSpacing"/>
              <w:ind w:left="185"/>
              <w:jc w:val="right"/>
              <w:rPr>
                <w:lang w:eastAsia="en-CA"/>
              </w:rPr>
            </w:pPr>
            <w:r>
              <w:rPr>
                <w:lang w:eastAsia="en-CA"/>
              </w:rPr>
              <w:t xml:space="preserve">Logistics Infrastructure </w:t>
            </w:r>
            <w:r w:rsidR="0068337C">
              <w:rPr>
                <w:lang w:eastAsia="en-CA"/>
              </w:rPr>
              <w:br/>
            </w:r>
            <w:r>
              <w:rPr>
                <w:lang w:eastAsia="en-CA"/>
              </w:rPr>
              <w:t>(</w:t>
            </w:r>
            <w:r w:rsidRPr="008D7B8C">
              <w:rPr>
                <w:i/>
                <w:lang w:eastAsia="en-CA"/>
              </w:rPr>
              <w:t>describe</w:t>
            </w:r>
            <w:r w:rsidR="0068337C">
              <w:rPr>
                <w:i/>
                <w:lang w:eastAsia="en-CA"/>
              </w:rPr>
              <w:t>, e.g. roads</w:t>
            </w:r>
            <w:r>
              <w:rPr>
                <w:lang w:eastAsia="en-CA"/>
              </w:rPr>
              <w:t>)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86A1E0" w14:textId="77777777" w:rsidR="00333A37" w:rsidRDefault="00333A37" w:rsidP="007B694B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FD06B6" w14:textId="77777777" w:rsidR="00333A37" w:rsidRDefault="00333A37" w:rsidP="007B694B">
            <w:pPr>
              <w:pStyle w:val="NoSpacing"/>
              <w:ind w:left="429"/>
              <w:jc w:val="center"/>
              <w:rPr>
                <w:lang w:eastAsia="en-C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7432A" w14:textId="77777777" w:rsidR="00333A37" w:rsidRDefault="00333A37" w:rsidP="007B694B">
            <w:pPr>
              <w:pStyle w:val="NoSpacing"/>
              <w:jc w:val="center"/>
              <w:rPr>
                <w:lang w:eastAsia="en-CA"/>
              </w:rPr>
            </w:pPr>
          </w:p>
        </w:tc>
      </w:tr>
      <w:tr w:rsidR="00333A37" w14:paraId="5998CC8C" w14:textId="77777777" w:rsidTr="00377E26">
        <w:trPr>
          <w:gridAfter w:val="1"/>
          <w:wAfter w:w="8" w:type="dxa"/>
        </w:trPr>
        <w:tc>
          <w:tcPr>
            <w:tcW w:w="4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C425" w14:textId="55EC0B86" w:rsidR="00333A37" w:rsidRDefault="00333A37" w:rsidP="007B694B">
            <w:pPr>
              <w:pStyle w:val="NoSpacing"/>
              <w:ind w:left="185"/>
              <w:jc w:val="right"/>
              <w:rPr>
                <w:lang w:eastAsia="en-CA"/>
              </w:rPr>
            </w:pPr>
            <w:r>
              <w:rPr>
                <w:lang w:eastAsia="en-CA"/>
              </w:rPr>
              <w:t>Other (</w:t>
            </w:r>
            <w:r w:rsidRPr="00333A37">
              <w:rPr>
                <w:i/>
                <w:lang w:eastAsia="en-CA"/>
              </w:rPr>
              <w:t>describe</w:t>
            </w:r>
            <w:r>
              <w:rPr>
                <w:lang w:eastAsia="en-CA"/>
              </w:rPr>
              <w:t>)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07CA8" w14:textId="77777777" w:rsidR="00333A37" w:rsidRDefault="00333A37" w:rsidP="007B694B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6B223B" w14:textId="77777777" w:rsidR="00333A37" w:rsidRDefault="00333A37" w:rsidP="007B694B">
            <w:pPr>
              <w:pStyle w:val="NoSpacing"/>
              <w:ind w:left="429"/>
              <w:jc w:val="center"/>
              <w:rPr>
                <w:lang w:eastAsia="en-C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D0C2C" w14:textId="77777777" w:rsidR="00333A37" w:rsidRDefault="00333A37" w:rsidP="007B694B">
            <w:pPr>
              <w:pStyle w:val="NoSpacing"/>
              <w:jc w:val="center"/>
              <w:rPr>
                <w:lang w:eastAsia="en-CA"/>
              </w:rPr>
            </w:pPr>
          </w:p>
        </w:tc>
      </w:tr>
      <w:tr w:rsidR="00C20876" w14:paraId="351815CC" w14:textId="77777777" w:rsidTr="00303894">
        <w:trPr>
          <w:gridAfter w:val="1"/>
          <w:wAfter w:w="8" w:type="dxa"/>
        </w:trPr>
        <w:tc>
          <w:tcPr>
            <w:tcW w:w="6516" w:type="dxa"/>
            <w:gridSpan w:val="5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8079354" w14:textId="77777777" w:rsidR="00C20876" w:rsidRPr="008D59D6" w:rsidRDefault="00C20876" w:rsidP="007B694B">
            <w:pPr>
              <w:pStyle w:val="NoSpacing"/>
            </w:pPr>
            <w:r>
              <w:rPr>
                <w:rFonts w:eastAsia="Times New Roman"/>
                <w:lang w:eastAsia="en-CA"/>
              </w:rPr>
              <w:t xml:space="preserve">Estimated total participation levels and by designated communities, </w:t>
            </w:r>
            <w:r w:rsidRPr="003032CE">
              <w:rPr>
                <w:rFonts w:eastAsia="Times New Roman"/>
                <w:b/>
                <w:lang w:eastAsia="en-CA"/>
              </w:rPr>
              <w:t xml:space="preserve">by count </w:t>
            </w:r>
            <w:r w:rsidRPr="00A3711F">
              <w:rPr>
                <w:rFonts w:eastAsia="Times New Roman"/>
                <w:lang w:eastAsia="en-CA"/>
              </w:rPr>
              <w:t>and</w:t>
            </w:r>
            <w:r w:rsidRPr="003032CE">
              <w:rPr>
                <w:rFonts w:eastAsia="Times New Roman"/>
                <w:b/>
                <w:lang w:eastAsia="en-CA"/>
              </w:rPr>
              <w:t xml:space="preserve"> percentage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ABDD34" w14:textId="77777777" w:rsidR="00C20876" w:rsidRDefault="00C20876" w:rsidP="00303894">
            <w:pPr>
              <w:pStyle w:val="NoSpacing"/>
              <w:jc w:val="center"/>
              <w:rPr>
                <w:lang w:eastAsia="en-CA"/>
              </w:rPr>
            </w:pPr>
            <w:r w:rsidRPr="00F05F84">
              <w:t>Before investment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D51C5A5" w14:textId="77777777" w:rsidR="00C20876" w:rsidRDefault="00C20876" w:rsidP="007B694B">
            <w:pPr>
              <w:pStyle w:val="NoSpacing"/>
              <w:rPr>
                <w:lang w:eastAsia="en-CA"/>
              </w:rPr>
            </w:pPr>
            <w:r w:rsidRPr="00F05F84">
              <w:t>At project conclusion</w:t>
            </w:r>
          </w:p>
        </w:tc>
      </w:tr>
      <w:tr w:rsidR="00C20876" w14:paraId="3F316C0D" w14:textId="77777777" w:rsidTr="00377E26">
        <w:trPr>
          <w:gridAfter w:val="1"/>
          <w:wAfter w:w="8" w:type="dxa"/>
        </w:trPr>
        <w:tc>
          <w:tcPr>
            <w:tcW w:w="6516" w:type="dxa"/>
            <w:gridSpan w:val="5"/>
            <w:tcBorders>
              <w:right w:val="single" w:sz="4" w:space="0" w:color="auto"/>
            </w:tcBorders>
          </w:tcPr>
          <w:p w14:paraId="7808F831" w14:textId="77777777" w:rsidR="00C20876" w:rsidRPr="008D59D6" w:rsidRDefault="00C20876" w:rsidP="007B694B">
            <w:pPr>
              <w:pStyle w:val="NoSpacing"/>
              <w:jc w:val="right"/>
            </w:pPr>
            <w:r>
              <w:rPr>
                <w:rFonts w:eastAsia="Times New Roman"/>
                <w:lang w:eastAsia="en-CA"/>
              </w:rPr>
              <w:t xml:space="preserve">Total </w:t>
            </w:r>
            <w:r w:rsidRPr="003032CE">
              <w:rPr>
                <w:rFonts w:eastAsia="Times New Roman"/>
                <w:b/>
                <w:lang w:eastAsia="en-CA"/>
              </w:rPr>
              <w:t>number</w:t>
            </w:r>
            <w:r>
              <w:rPr>
                <w:rFonts w:eastAsia="Times New Roman"/>
                <w:lang w:eastAsia="en-CA"/>
              </w:rPr>
              <w:t xml:space="preserve"> of monthly visits (estimated, on average) to the facility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65BC7" w14:textId="77777777" w:rsidR="00C20876" w:rsidRDefault="00C20876" w:rsidP="007B694B">
            <w:pPr>
              <w:pStyle w:val="NoSpacing"/>
              <w:ind w:left="429"/>
              <w:rPr>
                <w:lang w:eastAsia="en-C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9B8B07" w14:textId="77777777" w:rsidR="00C20876" w:rsidRDefault="00C20876" w:rsidP="007B694B">
            <w:pPr>
              <w:pStyle w:val="NoSpacing"/>
              <w:rPr>
                <w:lang w:eastAsia="en-CA"/>
              </w:rPr>
            </w:pPr>
          </w:p>
        </w:tc>
      </w:tr>
      <w:tr w:rsidR="00C20876" w14:paraId="729D618B" w14:textId="77777777" w:rsidTr="00377E26">
        <w:trPr>
          <w:gridAfter w:val="1"/>
          <w:wAfter w:w="8" w:type="dxa"/>
        </w:trPr>
        <w:tc>
          <w:tcPr>
            <w:tcW w:w="6516" w:type="dxa"/>
            <w:gridSpan w:val="5"/>
            <w:tcBorders>
              <w:right w:val="single" w:sz="4" w:space="0" w:color="auto"/>
            </w:tcBorders>
          </w:tcPr>
          <w:p w14:paraId="660B06C3" w14:textId="77777777" w:rsidR="00C20876" w:rsidRPr="005E4439" w:rsidRDefault="00C20876" w:rsidP="007B694B">
            <w:pPr>
              <w:pStyle w:val="NoSpacing"/>
              <w:jc w:val="right"/>
            </w:pPr>
            <w:r w:rsidRPr="005E4439">
              <w:rPr>
                <w:lang w:val="en-CA"/>
              </w:rPr>
              <w:t xml:space="preserve">Participation of </w:t>
            </w:r>
            <w:r w:rsidRPr="005E4439">
              <w:rPr>
                <w:b/>
              </w:rPr>
              <w:t xml:space="preserve">Indigenous people </w:t>
            </w:r>
            <w:r w:rsidRPr="005E4439">
              <w:rPr>
                <w:lang w:val="en-CA"/>
              </w:rPr>
              <w:t>(as a % of total number of visits)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0F5116" w14:textId="77777777" w:rsidR="00C20876" w:rsidRDefault="00C20876" w:rsidP="007B694B">
            <w:pPr>
              <w:pStyle w:val="NoSpacing"/>
              <w:ind w:left="429"/>
              <w:rPr>
                <w:lang w:eastAsia="en-C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A6A88F" w14:textId="77777777" w:rsidR="00C20876" w:rsidRDefault="00C20876" w:rsidP="007B694B">
            <w:pPr>
              <w:pStyle w:val="NoSpacing"/>
              <w:rPr>
                <w:lang w:eastAsia="en-CA"/>
              </w:rPr>
            </w:pPr>
          </w:p>
        </w:tc>
      </w:tr>
      <w:tr w:rsidR="00C20876" w14:paraId="5D4A84F4" w14:textId="77777777" w:rsidTr="00377E26">
        <w:trPr>
          <w:gridAfter w:val="1"/>
          <w:wAfter w:w="8" w:type="dxa"/>
        </w:trPr>
        <w:tc>
          <w:tcPr>
            <w:tcW w:w="6516" w:type="dxa"/>
            <w:gridSpan w:val="5"/>
            <w:tcBorders>
              <w:right w:val="single" w:sz="4" w:space="0" w:color="auto"/>
            </w:tcBorders>
          </w:tcPr>
          <w:p w14:paraId="1AB40B68" w14:textId="77777777" w:rsidR="00C20876" w:rsidRPr="005E4439" w:rsidRDefault="00C20876" w:rsidP="007B694B">
            <w:pPr>
              <w:pStyle w:val="NoSpacing"/>
              <w:jc w:val="right"/>
              <w:rPr>
                <w:lang w:eastAsia="en-CA"/>
              </w:rPr>
            </w:pPr>
            <w:r w:rsidRPr="005E4439">
              <w:rPr>
                <w:lang w:val="en-CA"/>
              </w:rPr>
              <w:t xml:space="preserve">Participation of </w:t>
            </w:r>
            <w:r w:rsidRPr="005E4439">
              <w:rPr>
                <w:b/>
              </w:rPr>
              <w:t>official languages minority communities</w:t>
            </w:r>
            <w:r w:rsidRPr="005E4439">
              <w:rPr>
                <w:lang w:val="en-CA"/>
              </w:rPr>
              <w:t xml:space="preserve"> (as a % of total number of visits)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65CA4" w14:textId="77777777" w:rsidR="00C20876" w:rsidRDefault="00C20876" w:rsidP="007B694B">
            <w:pPr>
              <w:pStyle w:val="NoSpacing"/>
              <w:ind w:left="429"/>
              <w:rPr>
                <w:lang w:eastAsia="en-C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BCBA79" w14:textId="77777777" w:rsidR="00C20876" w:rsidRDefault="00C20876" w:rsidP="007B694B">
            <w:pPr>
              <w:pStyle w:val="NoSpacing"/>
              <w:rPr>
                <w:lang w:eastAsia="en-CA"/>
              </w:rPr>
            </w:pPr>
          </w:p>
        </w:tc>
      </w:tr>
      <w:tr w:rsidR="00C20876" w14:paraId="7A9BE0B3" w14:textId="77777777" w:rsidTr="00377E26">
        <w:trPr>
          <w:gridAfter w:val="1"/>
          <w:wAfter w:w="8" w:type="dxa"/>
        </w:trPr>
        <w:tc>
          <w:tcPr>
            <w:tcW w:w="651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EDB6C0C" w14:textId="77777777" w:rsidR="00C20876" w:rsidRPr="005E4439" w:rsidRDefault="00C20876" w:rsidP="007B694B">
            <w:pPr>
              <w:pStyle w:val="NoSpacing"/>
              <w:jc w:val="right"/>
              <w:rPr>
                <w:lang w:eastAsia="en-CA"/>
              </w:rPr>
            </w:pPr>
            <w:r w:rsidRPr="005E4439">
              <w:rPr>
                <w:lang w:val="en-CA"/>
              </w:rPr>
              <w:t xml:space="preserve">Participation of </w:t>
            </w:r>
            <w:r w:rsidRPr="005E4439">
              <w:rPr>
                <w:b/>
              </w:rPr>
              <w:t>vulnerable populations</w:t>
            </w:r>
            <w:r w:rsidRPr="005E4439">
              <w:rPr>
                <w:lang w:val="en-CA"/>
              </w:rPr>
              <w:t xml:space="preserve"> (as a % of total number of visits)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CCAEF3" w14:textId="77777777" w:rsidR="00C20876" w:rsidRDefault="00C20876" w:rsidP="007B694B">
            <w:pPr>
              <w:pStyle w:val="NoSpacing"/>
              <w:ind w:left="429"/>
              <w:rPr>
                <w:lang w:eastAsia="en-C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6068A8" w14:textId="77777777" w:rsidR="00C20876" w:rsidRDefault="00C20876" w:rsidP="007B694B">
            <w:pPr>
              <w:pStyle w:val="NoSpacing"/>
              <w:rPr>
                <w:lang w:eastAsia="en-CA"/>
              </w:rPr>
            </w:pPr>
          </w:p>
        </w:tc>
      </w:tr>
      <w:tr w:rsidR="00C20876" w:rsidRPr="008D59D6" w14:paraId="5ABC0EF1" w14:textId="77777777" w:rsidTr="006C0CFE">
        <w:trPr>
          <w:gridAfter w:val="1"/>
          <w:wAfter w:w="8" w:type="dxa"/>
          <w:trHeight w:val="33"/>
        </w:trPr>
        <w:tc>
          <w:tcPr>
            <w:tcW w:w="10910" w:type="dxa"/>
            <w:gridSpan w:val="8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90833E7" w14:textId="77777777" w:rsidR="00C20876" w:rsidRPr="008D59D6" w:rsidRDefault="00C20876" w:rsidP="007B694B">
            <w:pPr>
              <w:pStyle w:val="NoSpacing"/>
              <w:rPr>
                <w:rFonts w:eastAsia="Times New Roman"/>
                <w:lang w:eastAsia="en-CA"/>
              </w:rPr>
            </w:pPr>
          </w:p>
        </w:tc>
      </w:tr>
      <w:tr w:rsidR="00C20876" w14:paraId="5847F0A7" w14:textId="77777777" w:rsidTr="006D2020">
        <w:trPr>
          <w:gridAfter w:val="1"/>
          <w:wAfter w:w="8" w:type="dxa"/>
        </w:trPr>
        <w:tc>
          <w:tcPr>
            <w:tcW w:w="1694" w:type="dxa"/>
            <w:gridSpan w:val="2"/>
            <w:tcBorders>
              <w:bottom w:val="single" w:sz="4" w:space="0" w:color="auto"/>
            </w:tcBorders>
          </w:tcPr>
          <w:p w14:paraId="7B960E36" w14:textId="77777777" w:rsidR="00C20876" w:rsidRPr="00F05F84" w:rsidRDefault="00C20876" w:rsidP="007B694B">
            <w:pPr>
              <w:pStyle w:val="NoSpacing"/>
              <w:rPr>
                <w:lang w:eastAsia="en-CA"/>
              </w:rPr>
            </w:pPr>
            <w:r w:rsidRPr="00353DE1">
              <w:rPr>
                <w:b/>
              </w:rPr>
              <w:t>Gender</w:t>
            </w:r>
            <w:r w:rsidRPr="00C364E5">
              <w:t xml:space="preserve"> considerations</w:t>
            </w:r>
          </w:p>
        </w:tc>
        <w:tc>
          <w:tcPr>
            <w:tcW w:w="6953" w:type="dxa"/>
            <w:gridSpan w:val="4"/>
            <w:tcBorders>
              <w:bottom w:val="single" w:sz="4" w:space="0" w:color="auto"/>
            </w:tcBorders>
          </w:tcPr>
          <w:p w14:paraId="46AC2594" w14:textId="77777777" w:rsidR="00C20876" w:rsidRDefault="00C20876" w:rsidP="007B694B">
            <w:pPr>
              <w:pStyle w:val="NoSpacing"/>
              <w:rPr>
                <w:lang w:eastAsia="en-CA"/>
              </w:rPr>
            </w:pPr>
            <w:r w:rsidRPr="008D59D6">
              <w:t xml:space="preserve">Were </w:t>
            </w:r>
            <w:r w:rsidRPr="00387FBB">
              <w:rPr>
                <w:b/>
              </w:rPr>
              <w:t>gender issues</w:t>
            </w:r>
            <w:r w:rsidRPr="008D59D6">
              <w:t xml:space="preserve"> taken into consideration during the design and/or construction phases?</w:t>
            </w:r>
            <w:r w:rsidRPr="00F05F84" w:rsidDel="00656F06">
              <w:rPr>
                <w:lang w:eastAsia="en-CA"/>
              </w:rPr>
              <w:t xml:space="preserve"> 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DEE5631" w14:textId="5CF4DF85" w:rsidR="00C7676A" w:rsidRPr="00A0117C" w:rsidRDefault="00C20876" w:rsidP="007B694B">
            <w:pPr>
              <w:pStyle w:val="NoSpacing"/>
              <w:rPr>
                <w:rFonts w:eastAsia="Times New Roman"/>
                <w:sz w:val="20"/>
                <w:szCs w:val="20"/>
                <w:lang w:eastAsia="en-CA"/>
              </w:rPr>
            </w:pPr>
            <w:r w:rsidRPr="00A0117C">
              <w:rPr>
                <w:rFonts w:eastAsia="Times New Roman"/>
                <w:sz w:val="20"/>
                <w:szCs w:val="20"/>
                <w:lang w:eastAsia="en-CA"/>
              </w:rPr>
              <w:t>YES</w:t>
            </w:r>
            <w:sdt>
              <w:sdtPr>
                <w:rPr>
                  <w:rFonts w:eastAsia="Times New Roman"/>
                  <w:sz w:val="20"/>
                  <w:szCs w:val="20"/>
                  <w:lang w:eastAsia="en-CA"/>
                </w:rPr>
                <w:id w:val="107539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C7B">
                  <w:rPr>
                    <w:rFonts w:ascii="MS Gothic" w:eastAsia="MS Gothic" w:hAnsi="MS Gothic" w:hint="eastAsia"/>
                    <w:sz w:val="20"/>
                    <w:szCs w:val="20"/>
                    <w:lang w:eastAsia="en-CA"/>
                  </w:rPr>
                  <w:t>☐</w:t>
                </w:r>
              </w:sdtContent>
            </w:sdt>
            <w:r w:rsidRPr="00A0117C">
              <w:rPr>
                <w:rFonts w:eastAsia="Times New Roman"/>
                <w:sz w:val="20"/>
                <w:szCs w:val="20"/>
                <w:lang w:eastAsia="en-CA"/>
              </w:rPr>
              <w:t xml:space="preserve">  </w:t>
            </w:r>
          </w:p>
          <w:p w14:paraId="3F106762" w14:textId="0E07EF1C" w:rsidR="00C7676A" w:rsidRPr="00A0117C" w:rsidRDefault="00C20876" w:rsidP="007B694B">
            <w:pPr>
              <w:pStyle w:val="NoSpacing"/>
              <w:rPr>
                <w:rFonts w:eastAsia="Times New Roman"/>
                <w:sz w:val="20"/>
                <w:szCs w:val="20"/>
                <w:lang w:eastAsia="en-CA"/>
              </w:rPr>
            </w:pPr>
            <w:r w:rsidRPr="00A0117C">
              <w:rPr>
                <w:rFonts w:eastAsia="Times New Roman"/>
                <w:sz w:val="20"/>
                <w:szCs w:val="20"/>
                <w:lang w:eastAsia="en-CA"/>
              </w:rPr>
              <w:t>NO</w:t>
            </w:r>
            <w:sdt>
              <w:sdtPr>
                <w:rPr>
                  <w:rFonts w:eastAsia="Times New Roman"/>
                  <w:sz w:val="20"/>
                  <w:szCs w:val="20"/>
                  <w:lang w:eastAsia="en-CA"/>
                </w:rPr>
                <w:id w:val="161424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C7B">
                  <w:rPr>
                    <w:rFonts w:ascii="MS Gothic" w:eastAsia="MS Gothic" w:hAnsi="MS Gothic" w:hint="eastAsia"/>
                    <w:sz w:val="20"/>
                    <w:szCs w:val="20"/>
                    <w:lang w:eastAsia="en-CA"/>
                  </w:rPr>
                  <w:t>☐</w:t>
                </w:r>
              </w:sdtContent>
            </w:sdt>
          </w:p>
          <w:p w14:paraId="552A7143" w14:textId="093946A5" w:rsidR="00C20876" w:rsidRDefault="00C20876" w:rsidP="007B694B">
            <w:pPr>
              <w:pStyle w:val="NoSpacing"/>
              <w:rPr>
                <w:lang w:eastAsia="en-CA"/>
              </w:rPr>
            </w:pPr>
            <w:r w:rsidRPr="00A0117C">
              <w:rPr>
                <w:rFonts w:eastAsia="Times New Roman"/>
                <w:sz w:val="20"/>
                <w:szCs w:val="20"/>
                <w:lang w:eastAsia="en-CA"/>
              </w:rPr>
              <w:t>UNKNOWN</w:t>
            </w:r>
            <w:sdt>
              <w:sdtPr>
                <w:rPr>
                  <w:rFonts w:eastAsia="Times New Roman"/>
                  <w:sz w:val="20"/>
                  <w:szCs w:val="20"/>
                  <w:lang w:eastAsia="en-CA"/>
                </w:rPr>
                <w:id w:val="120382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C7B">
                  <w:rPr>
                    <w:rFonts w:ascii="MS Gothic" w:eastAsia="MS Gothic" w:hAnsi="MS Gothic" w:hint="eastAsia"/>
                    <w:sz w:val="20"/>
                    <w:szCs w:val="20"/>
                    <w:lang w:eastAsia="en-CA"/>
                  </w:rPr>
                  <w:t>☐</w:t>
                </w:r>
              </w:sdtContent>
            </w:sdt>
          </w:p>
        </w:tc>
      </w:tr>
      <w:tr w:rsidR="00C20876" w:rsidRPr="008D59D6" w14:paraId="16C4FAC2" w14:textId="77777777" w:rsidTr="006C0CFE">
        <w:trPr>
          <w:gridAfter w:val="1"/>
          <w:wAfter w:w="8" w:type="dxa"/>
          <w:trHeight w:val="33"/>
        </w:trPr>
        <w:tc>
          <w:tcPr>
            <w:tcW w:w="10910" w:type="dxa"/>
            <w:gridSpan w:val="8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AE82449" w14:textId="77777777" w:rsidR="00C20876" w:rsidRPr="008D59D6" w:rsidRDefault="00C20876" w:rsidP="007B694B">
            <w:pPr>
              <w:pStyle w:val="NoSpacing"/>
              <w:rPr>
                <w:rFonts w:eastAsia="Times New Roman"/>
                <w:lang w:eastAsia="en-CA"/>
              </w:rPr>
            </w:pPr>
          </w:p>
        </w:tc>
      </w:tr>
      <w:tr w:rsidR="00C20876" w14:paraId="5623B4A8" w14:textId="77777777" w:rsidTr="006D2020">
        <w:trPr>
          <w:gridAfter w:val="1"/>
          <w:wAfter w:w="8" w:type="dxa"/>
        </w:trPr>
        <w:tc>
          <w:tcPr>
            <w:tcW w:w="1694" w:type="dxa"/>
            <w:gridSpan w:val="2"/>
          </w:tcPr>
          <w:p w14:paraId="1DD4B015" w14:textId="77777777" w:rsidR="00C20876" w:rsidRPr="00387FBB" w:rsidRDefault="00C20876" w:rsidP="007B694B">
            <w:pPr>
              <w:pStyle w:val="NoSpacing"/>
              <w:rPr>
                <w:b/>
                <w:lang w:eastAsia="en-CA"/>
              </w:rPr>
            </w:pPr>
            <w:r w:rsidRPr="00387FBB">
              <w:rPr>
                <w:b/>
              </w:rPr>
              <w:t>Universal design</w:t>
            </w:r>
          </w:p>
        </w:tc>
        <w:tc>
          <w:tcPr>
            <w:tcW w:w="6953" w:type="dxa"/>
            <w:gridSpan w:val="4"/>
          </w:tcPr>
          <w:p w14:paraId="0373D3AC" w14:textId="77777777" w:rsidR="00C20876" w:rsidRDefault="00C20876" w:rsidP="007B694B">
            <w:pPr>
              <w:pStyle w:val="NoSpacing"/>
              <w:rPr>
                <w:lang w:eastAsia="en-CA"/>
              </w:rPr>
            </w:pPr>
            <w:r w:rsidRPr="008D59D6">
              <w:t xml:space="preserve">Does the public facing built asset </w:t>
            </w:r>
            <w:r>
              <w:t>i</w:t>
            </w:r>
            <w:r w:rsidRPr="008D59D6">
              <w:t xml:space="preserve">ncorporate </w:t>
            </w:r>
            <w:r w:rsidRPr="008D59D6">
              <w:rPr>
                <w:b/>
              </w:rPr>
              <w:t>universal design</w:t>
            </w:r>
            <w:r w:rsidRPr="008D59D6">
              <w:t>?</w:t>
            </w:r>
            <w:r w:rsidRPr="00387FBB" w:rsidDel="00656F06">
              <w:rPr>
                <w:b/>
                <w:lang w:eastAsia="en-CA"/>
              </w:rPr>
              <w:t xml:space="preserve"> </w:t>
            </w:r>
          </w:p>
        </w:tc>
        <w:tc>
          <w:tcPr>
            <w:tcW w:w="2263" w:type="dxa"/>
            <w:gridSpan w:val="2"/>
            <w:shd w:val="clear" w:color="auto" w:fill="EDEDED" w:themeFill="accent3" w:themeFillTint="33"/>
            <w:vAlign w:val="center"/>
          </w:tcPr>
          <w:p w14:paraId="6C09B7D4" w14:textId="49327E75" w:rsidR="00D51611" w:rsidRPr="00A0117C" w:rsidRDefault="00C20876" w:rsidP="007B694B">
            <w:pPr>
              <w:pStyle w:val="NoSpacing"/>
              <w:rPr>
                <w:rFonts w:eastAsia="Times New Roman"/>
                <w:sz w:val="20"/>
                <w:szCs w:val="20"/>
                <w:lang w:eastAsia="en-CA"/>
              </w:rPr>
            </w:pPr>
            <w:r w:rsidRPr="00A0117C">
              <w:rPr>
                <w:rFonts w:eastAsia="Times New Roman"/>
                <w:sz w:val="20"/>
                <w:szCs w:val="20"/>
                <w:lang w:eastAsia="en-CA"/>
              </w:rPr>
              <w:t>YES</w:t>
            </w:r>
            <w:sdt>
              <w:sdtPr>
                <w:rPr>
                  <w:rFonts w:eastAsia="Times New Roman"/>
                  <w:sz w:val="20"/>
                  <w:szCs w:val="20"/>
                  <w:lang w:eastAsia="en-CA"/>
                </w:rPr>
                <w:id w:val="10523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C7B">
                  <w:rPr>
                    <w:rFonts w:ascii="MS Gothic" w:eastAsia="MS Gothic" w:hAnsi="MS Gothic" w:hint="eastAsia"/>
                    <w:sz w:val="20"/>
                    <w:szCs w:val="20"/>
                    <w:lang w:eastAsia="en-CA"/>
                  </w:rPr>
                  <w:t>☐</w:t>
                </w:r>
              </w:sdtContent>
            </w:sdt>
            <w:r w:rsidRPr="00A0117C">
              <w:rPr>
                <w:rFonts w:eastAsia="Times New Roman"/>
                <w:sz w:val="20"/>
                <w:szCs w:val="20"/>
                <w:lang w:eastAsia="en-CA"/>
              </w:rPr>
              <w:t xml:space="preserve">    </w:t>
            </w:r>
          </w:p>
          <w:p w14:paraId="3E809109" w14:textId="30FAA68B" w:rsidR="00D51611" w:rsidRPr="00A0117C" w:rsidRDefault="00C20876" w:rsidP="007B694B">
            <w:pPr>
              <w:pStyle w:val="NoSpacing"/>
              <w:rPr>
                <w:rFonts w:eastAsia="Times New Roman"/>
                <w:sz w:val="20"/>
                <w:szCs w:val="20"/>
                <w:lang w:eastAsia="en-CA"/>
              </w:rPr>
            </w:pPr>
            <w:r w:rsidRPr="00A0117C">
              <w:rPr>
                <w:rFonts w:eastAsia="Times New Roman"/>
                <w:sz w:val="20"/>
                <w:szCs w:val="20"/>
                <w:lang w:eastAsia="en-CA"/>
              </w:rPr>
              <w:t>NO</w:t>
            </w:r>
            <w:sdt>
              <w:sdtPr>
                <w:rPr>
                  <w:rFonts w:eastAsia="Times New Roman"/>
                  <w:sz w:val="20"/>
                  <w:szCs w:val="20"/>
                  <w:lang w:eastAsia="en-CA"/>
                </w:rPr>
                <w:id w:val="-102778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C7B">
                  <w:rPr>
                    <w:rFonts w:ascii="MS Gothic" w:eastAsia="MS Gothic" w:hAnsi="MS Gothic" w:hint="eastAsia"/>
                    <w:sz w:val="20"/>
                    <w:szCs w:val="20"/>
                    <w:lang w:eastAsia="en-CA"/>
                  </w:rPr>
                  <w:t>☐</w:t>
                </w:r>
              </w:sdtContent>
            </w:sdt>
            <w:r w:rsidRPr="00A0117C">
              <w:rPr>
                <w:rFonts w:eastAsia="Times New Roman"/>
                <w:sz w:val="20"/>
                <w:szCs w:val="20"/>
                <w:lang w:eastAsia="en-CA"/>
              </w:rPr>
              <w:t xml:space="preserve"> </w:t>
            </w:r>
          </w:p>
          <w:p w14:paraId="0D8C3040" w14:textId="4D7047A5" w:rsidR="00C20876" w:rsidRPr="00A0117C" w:rsidRDefault="00C20876" w:rsidP="007B694B">
            <w:pPr>
              <w:pStyle w:val="NoSpacing"/>
              <w:rPr>
                <w:rFonts w:eastAsia="Times New Roman"/>
                <w:sz w:val="20"/>
                <w:szCs w:val="20"/>
                <w:lang w:eastAsia="en-CA"/>
              </w:rPr>
            </w:pPr>
            <w:r w:rsidRPr="00A0117C">
              <w:rPr>
                <w:rFonts w:eastAsia="Times New Roman"/>
                <w:sz w:val="20"/>
                <w:szCs w:val="20"/>
                <w:lang w:eastAsia="en-CA"/>
              </w:rPr>
              <w:t>UNKNOWN</w:t>
            </w:r>
            <w:sdt>
              <w:sdtPr>
                <w:rPr>
                  <w:rFonts w:eastAsia="Times New Roman"/>
                  <w:sz w:val="20"/>
                  <w:szCs w:val="20"/>
                  <w:lang w:eastAsia="en-CA"/>
                </w:rPr>
                <w:id w:val="137050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C7B">
                  <w:rPr>
                    <w:rFonts w:ascii="MS Gothic" w:eastAsia="MS Gothic" w:hAnsi="MS Gothic" w:hint="eastAsia"/>
                    <w:sz w:val="20"/>
                    <w:szCs w:val="20"/>
                    <w:lang w:eastAsia="en-CA"/>
                  </w:rPr>
                  <w:t>☐</w:t>
                </w:r>
              </w:sdtContent>
            </w:sdt>
          </w:p>
        </w:tc>
      </w:tr>
      <w:tr w:rsidR="00C20876" w14:paraId="673BF9C4" w14:textId="77777777" w:rsidTr="005E18F2">
        <w:trPr>
          <w:gridAfter w:val="1"/>
          <w:wAfter w:w="8" w:type="dxa"/>
        </w:trPr>
        <w:tc>
          <w:tcPr>
            <w:tcW w:w="10910" w:type="dxa"/>
            <w:gridSpan w:val="8"/>
            <w:shd w:val="clear" w:color="auto" w:fill="1F4E79" w:themeFill="accent1" w:themeFillShade="80"/>
          </w:tcPr>
          <w:p w14:paraId="4A099B8D" w14:textId="77777777" w:rsidR="00D51611" w:rsidRDefault="00D51611" w:rsidP="007B694B">
            <w:pPr>
              <w:pStyle w:val="NoSpacing"/>
              <w:rPr>
                <w:rFonts w:eastAsia="Times New Roman"/>
                <w:b/>
                <w:color w:val="FFFFFF" w:themeColor="background1"/>
                <w:lang w:eastAsia="en-CA"/>
              </w:rPr>
            </w:pPr>
          </w:p>
          <w:p w14:paraId="32D66DB8" w14:textId="65961752" w:rsidR="00C20876" w:rsidRPr="005600CC" w:rsidRDefault="00C20876" w:rsidP="007B694B">
            <w:pPr>
              <w:pStyle w:val="NoSpacing"/>
              <w:rPr>
                <w:rFonts w:eastAsia="Times New Roman"/>
                <w:b/>
                <w:lang w:eastAsia="en-CA"/>
              </w:rPr>
            </w:pPr>
            <w:r w:rsidRPr="005600CC">
              <w:rPr>
                <w:rFonts w:eastAsia="Times New Roman"/>
                <w:b/>
                <w:color w:val="FFFFFF" w:themeColor="background1"/>
                <w:lang w:eastAsia="en-CA"/>
              </w:rPr>
              <w:t xml:space="preserve">NOTES – Outcomes, Indicators and Targets </w:t>
            </w:r>
          </w:p>
        </w:tc>
      </w:tr>
      <w:tr w:rsidR="00C20876" w14:paraId="5EFC71A9" w14:textId="77777777" w:rsidTr="006C7807">
        <w:trPr>
          <w:gridAfter w:val="1"/>
          <w:wAfter w:w="8" w:type="dxa"/>
        </w:trPr>
        <w:tc>
          <w:tcPr>
            <w:tcW w:w="10910" w:type="dxa"/>
            <w:gridSpan w:val="8"/>
          </w:tcPr>
          <w:p w14:paraId="5E0897E4" w14:textId="77777777" w:rsidR="00C20876" w:rsidRDefault="00C20876" w:rsidP="00DA2183">
            <w:pPr>
              <w:pStyle w:val="Footer"/>
            </w:pPr>
            <w:r w:rsidRPr="005600CC">
              <w:rPr>
                <w:vertAlign w:val="superscript"/>
              </w:rPr>
              <w:lastRenderedPageBreak/>
              <w:t xml:space="preserve">1 </w:t>
            </w:r>
            <w:r w:rsidRPr="005600CC">
              <w:t>Where applicable, pick one from the following physical condition list: Very Good; Fair; Poor; Very Poor; Not Applicable e.g. in the case where no as</w:t>
            </w:r>
            <w:r w:rsidR="00DA2183">
              <w:t>set existed prior to investment. See Annex A for definitions.</w:t>
            </w:r>
          </w:p>
          <w:p w14:paraId="0AB7E823" w14:textId="77777777" w:rsidR="00303894" w:rsidRDefault="00303894" w:rsidP="00DA2183">
            <w:pPr>
              <w:pStyle w:val="Footer"/>
            </w:pPr>
          </w:p>
          <w:p w14:paraId="02E9D0D0" w14:textId="4C51462E" w:rsidR="00303894" w:rsidRPr="005600CC" w:rsidRDefault="00303894" w:rsidP="00DA2183">
            <w:pPr>
              <w:pStyle w:val="Footer"/>
              <w:rPr>
                <w:lang w:val="en-CA" w:eastAsia="en-CA"/>
              </w:rPr>
            </w:pPr>
            <w:r>
              <w:rPr>
                <w:vertAlign w:val="superscript"/>
              </w:rPr>
              <w:t>2</w:t>
            </w:r>
            <w:r w:rsidRPr="00F55C88">
              <w:rPr>
                <w:vertAlign w:val="superscript"/>
              </w:rPr>
              <w:t xml:space="preserve"> </w:t>
            </w:r>
            <w:r w:rsidRPr="00F55C88">
              <w:t>Where applicable, data for assets that are linear in nature (i.e. assets that can be measured in lineal units instead of a count, and do not have one specific location) need to be provided in terms of ‘Length’ covered by the asset, using kilometres (km) as the measure of unit.</w:t>
            </w:r>
          </w:p>
        </w:tc>
      </w:tr>
    </w:tbl>
    <w:p w14:paraId="2ABF2490" w14:textId="77777777" w:rsidR="005C5B38" w:rsidRDefault="005C5B38">
      <w:r>
        <w:br w:type="page"/>
      </w:r>
    </w:p>
    <w:tbl>
      <w:tblPr>
        <w:tblStyle w:val="TableGrid"/>
        <w:tblW w:w="10910" w:type="dxa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910"/>
      </w:tblGrid>
      <w:tr w:rsidR="006C7807" w14:paraId="77B5BF85" w14:textId="77777777" w:rsidTr="005C5B38">
        <w:tc>
          <w:tcPr>
            <w:tcW w:w="10910" w:type="dxa"/>
            <w:shd w:val="clear" w:color="auto" w:fill="70AD47" w:themeFill="accent6"/>
          </w:tcPr>
          <w:p w14:paraId="41F1E39C" w14:textId="0703757E" w:rsidR="006C7807" w:rsidRPr="006C7807" w:rsidRDefault="006C7807" w:rsidP="00DA2183">
            <w:pPr>
              <w:pStyle w:val="Foo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  <w:vertAlign w:val="superscript"/>
              </w:rPr>
            </w:pPr>
            <w:r w:rsidRPr="006C7807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lastRenderedPageBreak/>
              <w:t>Attestation</w:t>
            </w:r>
          </w:p>
        </w:tc>
      </w:tr>
      <w:tr w:rsidR="006C7807" w14:paraId="7B2280F2" w14:textId="77777777" w:rsidTr="005C5B38">
        <w:tc>
          <w:tcPr>
            <w:tcW w:w="10910" w:type="dxa"/>
            <w:tcBorders>
              <w:bottom w:val="single" w:sz="4" w:space="0" w:color="auto"/>
            </w:tcBorders>
          </w:tcPr>
          <w:p w14:paraId="6AAFAE0A" w14:textId="77777777" w:rsidR="006C7807" w:rsidRDefault="006C7807" w:rsidP="006C7807">
            <w:r w:rsidRPr="00774DAF">
              <w:t>I, ____________________</w:t>
            </w:r>
            <w:r>
              <w:t xml:space="preserve">_____________, attest that the information contained in this form is true and complete. </w:t>
            </w:r>
          </w:p>
          <w:p w14:paraId="70B4B8D4" w14:textId="77777777" w:rsidR="006C7807" w:rsidRDefault="006C7807" w:rsidP="006C7807">
            <w:r>
              <w:t>Signature: _______________________________________ Date________________________________________</w:t>
            </w:r>
          </w:p>
          <w:p w14:paraId="60239F3D" w14:textId="77777777" w:rsidR="006C7807" w:rsidRDefault="006C7807" w:rsidP="006C7807">
            <w:r>
              <w:t>*Must be signed by approved signing authority.</w:t>
            </w:r>
          </w:p>
          <w:p w14:paraId="51A0DBAC" w14:textId="0FCC4E2C" w:rsidR="006C7807" w:rsidRDefault="006C7807" w:rsidP="006C7807">
            <w:r>
              <w:t xml:space="preserve">Expression of Interest Forms can be submitted via email to: </w:t>
            </w:r>
            <w:hyperlink r:id="rId10" w:history="1">
              <w:r w:rsidR="00BF4EC9" w:rsidRPr="00076626">
                <w:rPr>
                  <w:rStyle w:val="Hyperlink"/>
                </w:rPr>
                <w:t>IBA-EBI@gnb.ca</w:t>
              </w:r>
            </w:hyperlink>
            <w:r>
              <w:t xml:space="preserve"> or by mail to: Regional Development Corporation, P.O. Box 6000, Fredericton NB E3B 1E9 </w:t>
            </w:r>
          </w:p>
          <w:p w14:paraId="04B6FD5D" w14:textId="231840A2" w:rsidR="006C7807" w:rsidRPr="005600CC" w:rsidRDefault="006C7807" w:rsidP="006C7807">
            <w:pPr>
              <w:pStyle w:val="Footer"/>
              <w:rPr>
                <w:vertAlign w:val="superscript"/>
              </w:rPr>
            </w:pPr>
            <w:r>
              <w:t>The Regional Development Corporation may require additional information following the initial review of this Expression of Interest.</w:t>
            </w:r>
            <w:r>
              <w:tab/>
            </w:r>
          </w:p>
        </w:tc>
      </w:tr>
    </w:tbl>
    <w:p w14:paraId="75224110" w14:textId="22C2A824" w:rsidR="00D31D74" w:rsidRPr="00E617FF" w:rsidRDefault="00B06EE9" w:rsidP="00E617FF">
      <w:pPr>
        <w:spacing w:after="0" w:line="240" w:lineRule="auto"/>
        <w:rPr>
          <w:rFonts w:ascii="Century Gothic" w:hAnsi="Century Gothic" w:cstheme="minorHAnsi"/>
          <w:bCs/>
        </w:rPr>
      </w:pPr>
      <w:r>
        <w:rPr>
          <w:rFonts w:ascii="Century Gothic" w:hAnsi="Century Gothic" w:cstheme="minorHAnsi"/>
          <w:bCs/>
        </w:rPr>
        <w:br w:type="page"/>
      </w:r>
    </w:p>
    <w:p w14:paraId="1558A33A" w14:textId="3C43A403" w:rsidR="00FB4049" w:rsidRPr="00055A05" w:rsidRDefault="00A27B2A" w:rsidP="003B0D9B">
      <w:pPr>
        <w:pStyle w:val="IndustryCanadaSectionIntro"/>
      </w:pPr>
      <w:r>
        <w:lastRenderedPageBreak/>
        <w:t>ANNEX</w:t>
      </w:r>
      <w:r w:rsidR="008B4FF6" w:rsidRPr="003B0D9B">
        <w:t xml:space="preserve"> A</w:t>
      </w:r>
      <w:r w:rsidR="00055A05">
        <w:t xml:space="preserve">: </w:t>
      </w:r>
      <w:r w:rsidR="00FB4049" w:rsidRPr="003B0D9B">
        <w:t>QUICK REFER</w:t>
      </w:r>
      <w:r>
        <w:t>ENCE GUIDE TO STANDARDIZED LISTS</w:t>
      </w:r>
      <w:r w:rsidR="00FB4049" w:rsidRPr="003B0D9B">
        <w:t xml:space="preserve"> IN THIS DOCUMENT </w:t>
      </w:r>
    </w:p>
    <w:p w14:paraId="047AACB5" w14:textId="77777777" w:rsidR="00FB4049" w:rsidRDefault="00FB4049" w:rsidP="00FB4049">
      <w:r w:rsidRPr="00CC3834">
        <w:t>The submission form refers to standardized lists that must be used in order to ensure a consistent approach to data collection. Please refer to the project submission guidance for further information and a glossary of terms.</w:t>
      </w:r>
      <w:r>
        <w:t xml:space="preserve"> </w:t>
      </w:r>
    </w:p>
    <w:p w14:paraId="45B008B2" w14:textId="77777777" w:rsidR="00A27B2A" w:rsidRDefault="00A27B2A" w:rsidP="00A27B2A">
      <w:pPr>
        <w:spacing w:after="0" w:line="240" w:lineRule="auto"/>
        <w:ind w:left="357"/>
        <w:rPr>
          <w:b/>
          <w:u w:val="single"/>
        </w:rPr>
      </w:pPr>
    </w:p>
    <w:p w14:paraId="71405DEA" w14:textId="77777777" w:rsidR="00FB4049" w:rsidRPr="002C43DE" w:rsidRDefault="00FB4049" w:rsidP="00A27B2A">
      <w:pPr>
        <w:spacing w:after="0" w:line="240" w:lineRule="auto"/>
        <w:ind w:left="357"/>
        <w:rPr>
          <w:b/>
          <w:u w:val="single"/>
        </w:rPr>
      </w:pPr>
      <w:r w:rsidRPr="002C43DE">
        <w:rPr>
          <w:b/>
          <w:u w:val="single"/>
        </w:rPr>
        <w:t>Physical Condition</w:t>
      </w:r>
    </w:p>
    <w:p w14:paraId="4D5FC2C2" w14:textId="77777777" w:rsidR="00FB4049" w:rsidRDefault="00FB4049" w:rsidP="00FB4049">
      <w:pPr>
        <w:pStyle w:val="ListParagraph"/>
        <w:numPr>
          <w:ilvl w:val="0"/>
          <w:numId w:val="27"/>
        </w:numPr>
      </w:pPr>
      <w:r w:rsidRPr="002C43DE">
        <w:rPr>
          <w:b/>
          <w:i/>
        </w:rPr>
        <w:t>Very poor</w:t>
      </w:r>
      <w:r w:rsidRPr="002C43DE">
        <w:rPr>
          <w:b/>
        </w:rPr>
        <w:t>:</w:t>
      </w:r>
      <w:r w:rsidRPr="00497805">
        <w:t xml:space="preserve"> The asset is unfit for sustained service. Near or beyond expected service life, widespread signs of advanced deterioration, some assets may be unusable;</w:t>
      </w:r>
    </w:p>
    <w:p w14:paraId="6DBF63EA" w14:textId="77777777" w:rsidR="00FB4049" w:rsidRDefault="00FB4049" w:rsidP="00FB4049">
      <w:pPr>
        <w:pStyle w:val="ListParagraph"/>
        <w:numPr>
          <w:ilvl w:val="0"/>
          <w:numId w:val="27"/>
        </w:numPr>
      </w:pPr>
      <w:r w:rsidRPr="002C43DE">
        <w:rPr>
          <w:b/>
          <w:i/>
        </w:rPr>
        <w:t>Poor</w:t>
      </w:r>
      <w:r w:rsidRPr="002C43DE">
        <w:rPr>
          <w:b/>
        </w:rPr>
        <w:t>:</w:t>
      </w:r>
      <w:r w:rsidRPr="00497805">
        <w:t xml:space="preserve"> The asset is approaching end of service life; condition below standard and a large portion of system exhibits significant deterioration</w:t>
      </w:r>
      <w:r>
        <w:t xml:space="preserve">. </w:t>
      </w:r>
      <w:r w:rsidRPr="00497805">
        <w:t>Increasing</w:t>
      </w:r>
      <w:r>
        <w:t xml:space="preserve"> potential of affecting service</w:t>
      </w:r>
      <w:r w:rsidRPr="00497805">
        <w:t xml:space="preserve">; </w:t>
      </w:r>
    </w:p>
    <w:p w14:paraId="6269073C" w14:textId="77777777" w:rsidR="00FB4049" w:rsidRDefault="00FB4049" w:rsidP="00FB4049">
      <w:pPr>
        <w:pStyle w:val="ListParagraph"/>
        <w:numPr>
          <w:ilvl w:val="0"/>
          <w:numId w:val="27"/>
        </w:numPr>
      </w:pPr>
      <w:r w:rsidRPr="002C43DE">
        <w:rPr>
          <w:b/>
          <w:i/>
        </w:rPr>
        <w:t>Fair</w:t>
      </w:r>
      <w:r w:rsidRPr="002C43DE">
        <w:rPr>
          <w:b/>
        </w:rPr>
        <w:t>:</w:t>
      </w:r>
      <w:r w:rsidRPr="00497805">
        <w:t xml:space="preserve"> The asset requires attention. The assets show signs of deterioration and some elements exhibit deficiencies; </w:t>
      </w:r>
    </w:p>
    <w:p w14:paraId="7247731E" w14:textId="77777777" w:rsidR="00FB4049" w:rsidRDefault="00FB4049" w:rsidP="00FB4049">
      <w:pPr>
        <w:pStyle w:val="ListParagraph"/>
        <w:numPr>
          <w:ilvl w:val="0"/>
          <w:numId w:val="27"/>
        </w:numPr>
      </w:pPr>
      <w:r w:rsidRPr="002C43DE">
        <w:rPr>
          <w:b/>
          <w:i/>
        </w:rPr>
        <w:t>Good</w:t>
      </w:r>
      <w:r w:rsidRPr="002C43DE">
        <w:rPr>
          <w:b/>
        </w:rPr>
        <w:t>:</w:t>
      </w:r>
      <w:r w:rsidRPr="00497805">
        <w:t xml:space="preserve"> The asset is adequate. Acceptable, generally within mid stage of expected service life; </w:t>
      </w:r>
    </w:p>
    <w:p w14:paraId="3A183C70" w14:textId="77777777" w:rsidR="00FB4049" w:rsidRDefault="00FB4049" w:rsidP="00FB4049">
      <w:pPr>
        <w:pStyle w:val="ListParagraph"/>
        <w:numPr>
          <w:ilvl w:val="0"/>
          <w:numId w:val="27"/>
        </w:numPr>
      </w:pPr>
      <w:r w:rsidRPr="002C43DE">
        <w:rPr>
          <w:b/>
          <w:i/>
        </w:rPr>
        <w:t>Very good:</w:t>
      </w:r>
      <w:r w:rsidRPr="00497805">
        <w:t xml:space="preserve"> </w:t>
      </w:r>
      <w:r>
        <w:t>The a</w:t>
      </w:r>
      <w:r w:rsidRPr="00497805">
        <w:t>sset is fit for the future. Well maintained, good condition</w:t>
      </w:r>
      <w:r>
        <w:t>, new or recently rehabilitated;</w:t>
      </w:r>
    </w:p>
    <w:p w14:paraId="4ED355F3" w14:textId="77777777" w:rsidR="00FB4049" w:rsidRPr="00C91366" w:rsidRDefault="00FB4049" w:rsidP="00FB4049">
      <w:pPr>
        <w:pStyle w:val="ListParagraph"/>
        <w:numPr>
          <w:ilvl w:val="0"/>
          <w:numId w:val="27"/>
        </w:numPr>
      </w:pPr>
      <w:r>
        <w:rPr>
          <w:b/>
          <w:i/>
        </w:rPr>
        <w:t>Not Applicable:</w:t>
      </w:r>
      <w:r>
        <w:t xml:space="preserve"> </w:t>
      </w:r>
      <w:r w:rsidRPr="00497805">
        <w:t xml:space="preserve"> </w:t>
      </w:r>
      <w:r>
        <w:t xml:space="preserve">The asset is new where no such asset existed prior to the investment. </w:t>
      </w:r>
    </w:p>
    <w:p w14:paraId="1C952D23" w14:textId="77777777" w:rsidR="00FB4049" w:rsidRDefault="00FB4049" w:rsidP="00FB4049">
      <w:pPr>
        <w:spacing w:after="0" w:line="240" w:lineRule="auto"/>
      </w:pPr>
    </w:p>
    <w:p w14:paraId="0D4A5FD2" w14:textId="77777777" w:rsidR="00A27B2A" w:rsidRDefault="00A27B2A" w:rsidP="00A27B2A">
      <w:pPr>
        <w:spacing w:after="0" w:line="240" w:lineRule="auto"/>
        <w:ind w:left="357"/>
        <w:rPr>
          <w:b/>
          <w:color w:val="000000" w:themeColor="text1"/>
          <w:u w:val="single"/>
        </w:rPr>
      </w:pPr>
    </w:p>
    <w:p w14:paraId="1EAB2933" w14:textId="77777777" w:rsidR="008B4FF6" w:rsidRDefault="008B4FF6" w:rsidP="00D31D74">
      <w:pPr>
        <w:spacing w:after="0" w:line="240" w:lineRule="auto"/>
        <w:rPr>
          <w:rFonts w:ascii="Century Gothic" w:hAnsi="Century Gothic" w:cstheme="minorHAnsi"/>
          <w:bCs/>
        </w:rPr>
      </w:pPr>
    </w:p>
    <w:p w14:paraId="70C95305" w14:textId="77777777" w:rsidR="008B4FF6" w:rsidRPr="008B4FF6" w:rsidRDefault="008B4FF6" w:rsidP="00D31D74">
      <w:pPr>
        <w:spacing w:after="0" w:line="240" w:lineRule="auto"/>
        <w:rPr>
          <w:rFonts w:ascii="Century Gothic" w:hAnsi="Century Gothic" w:cstheme="minorHAnsi"/>
          <w:bCs/>
          <w:lang w:val="en-US"/>
        </w:rPr>
      </w:pPr>
    </w:p>
    <w:sectPr w:rsidR="008B4FF6" w:rsidRPr="008B4FF6" w:rsidSect="00701AC9">
      <w:headerReference w:type="default" r:id="rId11"/>
      <w:footerReference w:type="default" r:id="rId12"/>
      <w:pgSz w:w="12240" w:h="15840" w:code="1"/>
      <w:pgMar w:top="1389" w:right="737" w:bottom="14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77DD0" w14:textId="77777777" w:rsidR="003E6A27" w:rsidRDefault="003E6A27" w:rsidP="00927D95">
      <w:pPr>
        <w:spacing w:after="0" w:line="240" w:lineRule="auto"/>
      </w:pPr>
      <w:r>
        <w:separator/>
      </w:r>
    </w:p>
  </w:endnote>
  <w:endnote w:type="continuationSeparator" w:id="0">
    <w:p w14:paraId="789BAE59" w14:textId="77777777" w:rsidR="003E6A27" w:rsidRDefault="003E6A27" w:rsidP="00927D95">
      <w:pPr>
        <w:spacing w:after="0" w:line="240" w:lineRule="auto"/>
      </w:pPr>
      <w:r>
        <w:continuationSeparator/>
      </w:r>
    </w:p>
  </w:endnote>
  <w:endnote w:type="continuationNotice" w:id="1">
    <w:p w14:paraId="51058B7C" w14:textId="77777777" w:rsidR="003E6A27" w:rsidRDefault="003E6A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Std Light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 Sans Std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42E8B" w14:textId="77777777" w:rsidR="003E6A27" w:rsidRDefault="003E6A27">
    <w:pPr>
      <w:pStyle w:val="Footer"/>
      <w:jc w:val="right"/>
    </w:pPr>
  </w:p>
  <w:p w14:paraId="575E4A08" w14:textId="720BF7AB" w:rsidR="003E6A27" w:rsidRDefault="00BF4EC9">
    <w:pPr>
      <w:pStyle w:val="Footer"/>
      <w:jc w:val="right"/>
    </w:pPr>
    <w:sdt>
      <w:sdtPr>
        <w:id w:val="-16052587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E6A27" w:rsidRPr="008A4313">
          <w:rPr>
            <w:sz w:val="18"/>
            <w:szCs w:val="18"/>
          </w:rPr>
          <w:fldChar w:fldCharType="begin"/>
        </w:r>
        <w:r w:rsidR="003E6A27" w:rsidRPr="008A4313">
          <w:rPr>
            <w:sz w:val="18"/>
            <w:szCs w:val="18"/>
          </w:rPr>
          <w:instrText xml:space="preserve"> PAGE   \* MERGEFORMAT </w:instrText>
        </w:r>
        <w:r w:rsidR="003E6A27" w:rsidRPr="008A4313">
          <w:rPr>
            <w:sz w:val="18"/>
            <w:szCs w:val="18"/>
          </w:rPr>
          <w:fldChar w:fldCharType="separate"/>
        </w:r>
        <w:r w:rsidR="003E6A27">
          <w:rPr>
            <w:noProof/>
            <w:sz w:val="18"/>
            <w:szCs w:val="18"/>
          </w:rPr>
          <w:t>2</w:t>
        </w:r>
        <w:r w:rsidR="003E6A27" w:rsidRPr="008A4313">
          <w:rPr>
            <w:noProof/>
            <w:sz w:val="18"/>
            <w:szCs w:val="18"/>
          </w:rPr>
          <w:fldChar w:fldCharType="end"/>
        </w:r>
      </w:sdtContent>
    </w:sdt>
  </w:p>
  <w:p w14:paraId="27FC6E66" w14:textId="77777777" w:rsidR="003E6A27" w:rsidRDefault="003E6A27" w:rsidP="008A431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0EDE5" w14:textId="77777777" w:rsidR="003E6A27" w:rsidRDefault="003E6A27" w:rsidP="00927D95">
      <w:pPr>
        <w:spacing w:after="0" w:line="240" w:lineRule="auto"/>
      </w:pPr>
      <w:r>
        <w:separator/>
      </w:r>
    </w:p>
  </w:footnote>
  <w:footnote w:type="continuationSeparator" w:id="0">
    <w:p w14:paraId="4D186ED7" w14:textId="77777777" w:rsidR="003E6A27" w:rsidRDefault="003E6A27" w:rsidP="00927D95">
      <w:pPr>
        <w:spacing w:after="0" w:line="240" w:lineRule="auto"/>
      </w:pPr>
      <w:r>
        <w:continuationSeparator/>
      </w:r>
    </w:p>
  </w:footnote>
  <w:footnote w:type="continuationNotice" w:id="1">
    <w:p w14:paraId="4C66D883" w14:textId="77777777" w:rsidR="003E6A27" w:rsidRDefault="003E6A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41CB3" w14:textId="22D4A919" w:rsidR="003E6A27" w:rsidRDefault="003E6A27">
    <w:pPr>
      <w:pStyle w:val="Header"/>
    </w:pPr>
  </w:p>
  <w:p w14:paraId="381DDAD1" w14:textId="77777777" w:rsidR="003E6A27" w:rsidRPr="00845F04" w:rsidRDefault="003E6A27" w:rsidP="00673CEB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D0048"/>
    <w:multiLevelType w:val="hybridMultilevel"/>
    <w:tmpl w:val="EA6CE77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14A2"/>
    <w:multiLevelType w:val="hybridMultilevel"/>
    <w:tmpl w:val="0EF8C6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1322"/>
    <w:multiLevelType w:val="hybridMultilevel"/>
    <w:tmpl w:val="E162FF42"/>
    <w:lvl w:ilvl="0" w:tplc="5AC0D5A6">
      <w:numFmt w:val="bullet"/>
      <w:lvlText w:val="-"/>
      <w:lvlJc w:val="left"/>
      <w:pPr>
        <w:ind w:left="1996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DA937E0"/>
    <w:multiLevelType w:val="hybridMultilevel"/>
    <w:tmpl w:val="88E8C3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C6D1A"/>
    <w:multiLevelType w:val="hybridMultilevel"/>
    <w:tmpl w:val="FFBC5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272E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2F43"/>
    <w:multiLevelType w:val="hybridMultilevel"/>
    <w:tmpl w:val="263A019C"/>
    <w:lvl w:ilvl="0" w:tplc="8D5476FC">
      <w:start w:val="1"/>
      <w:numFmt w:val="bullet"/>
      <w:lvlText w:val="-"/>
      <w:lvlJc w:val="left"/>
      <w:pPr>
        <w:ind w:left="1794" w:hanging="360"/>
      </w:pPr>
      <w:rPr>
        <w:rFonts w:ascii="Arial" w:hAnsi="Arial" w:hint="default"/>
      </w:rPr>
    </w:lvl>
    <w:lvl w:ilvl="1" w:tplc="10090019" w:tentative="1">
      <w:start w:val="1"/>
      <w:numFmt w:val="lowerLetter"/>
      <w:lvlText w:val="%2."/>
      <w:lvlJc w:val="left"/>
      <w:pPr>
        <w:ind w:left="251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34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54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74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394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14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34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54" w:hanging="180"/>
      </w:pPr>
      <w:rPr>
        <w:rFonts w:cs="Times New Roman"/>
      </w:rPr>
    </w:lvl>
  </w:abstractNum>
  <w:abstractNum w:abstractNumId="6" w15:restartNumberingAfterBreak="0">
    <w:nsid w:val="11743682"/>
    <w:multiLevelType w:val="hybridMultilevel"/>
    <w:tmpl w:val="D40A2D52"/>
    <w:lvl w:ilvl="0" w:tplc="2452B3D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C5E71"/>
    <w:multiLevelType w:val="hybridMultilevel"/>
    <w:tmpl w:val="A29A9590"/>
    <w:lvl w:ilvl="0" w:tplc="220A3C7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2D6D41"/>
    <w:multiLevelType w:val="hybridMultilevel"/>
    <w:tmpl w:val="39862D9C"/>
    <w:lvl w:ilvl="0" w:tplc="5AC0D5A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725584"/>
    <w:multiLevelType w:val="hybridMultilevel"/>
    <w:tmpl w:val="DD4E780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19098D"/>
    <w:multiLevelType w:val="hybridMultilevel"/>
    <w:tmpl w:val="64D6DCAA"/>
    <w:lvl w:ilvl="0" w:tplc="CEDC7D8C">
      <w:start w:val="1"/>
      <w:numFmt w:val="bullet"/>
      <w:lvlText w:val="-"/>
      <w:lvlJc w:val="left"/>
      <w:pPr>
        <w:ind w:left="998" w:hanging="360"/>
      </w:pPr>
      <w:rPr>
        <w:rFonts w:ascii="Courier New" w:hAnsi="Courier New" w:hint="default"/>
        <w:color w:val="auto"/>
        <w:u w:color="4472C4" w:themeColor="accent5"/>
      </w:rPr>
    </w:lvl>
    <w:lvl w:ilvl="1" w:tplc="10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1" w15:restartNumberingAfterBreak="0">
    <w:nsid w:val="22CC2A54"/>
    <w:multiLevelType w:val="hybridMultilevel"/>
    <w:tmpl w:val="3EC685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D6395"/>
    <w:multiLevelType w:val="hybridMultilevel"/>
    <w:tmpl w:val="3EF6AE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53E04"/>
    <w:multiLevelType w:val="hybridMultilevel"/>
    <w:tmpl w:val="BA864042"/>
    <w:lvl w:ilvl="0" w:tplc="8D5476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64EB5"/>
    <w:multiLevelType w:val="hybridMultilevel"/>
    <w:tmpl w:val="9A4CF6A6"/>
    <w:lvl w:ilvl="0" w:tplc="2452B3D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1154B3"/>
    <w:multiLevelType w:val="hybridMultilevel"/>
    <w:tmpl w:val="49B891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409E3"/>
    <w:multiLevelType w:val="hybridMultilevel"/>
    <w:tmpl w:val="568CA4D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B27B2"/>
    <w:multiLevelType w:val="hybridMultilevel"/>
    <w:tmpl w:val="FFD0541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C6021"/>
    <w:multiLevelType w:val="hybridMultilevel"/>
    <w:tmpl w:val="96106E56"/>
    <w:lvl w:ilvl="0" w:tplc="E030297A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4B00B0"/>
    <w:multiLevelType w:val="hybridMultilevel"/>
    <w:tmpl w:val="353CCE3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B4B9A"/>
    <w:multiLevelType w:val="hybridMultilevel"/>
    <w:tmpl w:val="3364DBBA"/>
    <w:lvl w:ilvl="0" w:tplc="8D5476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97B41"/>
    <w:multiLevelType w:val="hybridMultilevel"/>
    <w:tmpl w:val="93A48B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23809"/>
    <w:multiLevelType w:val="hybridMultilevel"/>
    <w:tmpl w:val="C02CE0A0"/>
    <w:lvl w:ilvl="0" w:tplc="2452B3D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336FB1"/>
    <w:multiLevelType w:val="hybridMultilevel"/>
    <w:tmpl w:val="7604E2DC"/>
    <w:lvl w:ilvl="0" w:tplc="21E6D2D2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22817"/>
    <w:multiLevelType w:val="hybridMultilevel"/>
    <w:tmpl w:val="6D748392"/>
    <w:lvl w:ilvl="0" w:tplc="8D5476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C65B7"/>
    <w:multiLevelType w:val="hybridMultilevel"/>
    <w:tmpl w:val="4B5A1CD8"/>
    <w:lvl w:ilvl="0" w:tplc="4E407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F5EDB"/>
    <w:multiLevelType w:val="hybridMultilevel"/>
    <w:tmpl w:val="8F74B912"/>
    <w:lvl w:ilvl="0" w:tplc="5AC0D5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F26C7"/>
    <w:multiLevelType w:val="hybridMultilevel"/>
    <w:tmpl w:val="9E4C763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F333B"/>
    <w:multiLevelType w:val="hybridMultilevel"/>
    <w:tmpl w:val="56D6E9C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64B33"/>
    <w:multiLevelType w:val="hybridMultilevel"/>
    <w:tmpl w:val="4BF694BA"/>
    <w:lvl w:ilvl="0" w:tplc="5AC0D5A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3053E7"/>
    <w:multiLevelType w:val="hybridMultilevel"/>
    <w:tmpl w:val="2FE279D8"/>
    <w:lvl w:ilvl="0" w:tplc="2452B3D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7"/>
  </w:num>
  <w:num w:numId="4">
    <w:abstractNumId w:val="20"/>
  </w:num>
  <w:num w:numId="5">
    <w:abstractNumId w:val="24"/>
  </w:num>
  <w:num w:numId="6">
    <w:abstractNumId w:val="13"/>
  </w:num>
  <w:num w:numId="7">
    <w:abstractNumId w:val="5"/>
  </w:num>
  <w:num w:numId="8">
    <w:abstractNumId w:val="26"/>
  </w:num>
  <w:num w:numId="9">
    <w:abstractNumId w:val="9"/>
  </w:num>
  <w:num w:numId="10">
    <w:abstractNumId w:val="30"/>
  </w:num>
  <w:num w:numId="11">
    <w:abstractNumId w:val="14"/>
  </w:num>
  <w:num w:numId="12">
    <w:abstractNumId w:val="22"/>
  </w:num>
  <w:num w:numId="13">
    <w:abstractNumId w:val="6"/>
  </w:num>
  <w:num w:numId="14">
    <w:abstractNumId w:val="19"/>
  </w:num>
  <w:num w:numId="15">
    <w:abstractNumId w:val="11"/>
  </w:num>
  <w:num w:numId="16">
    <w:abstractNumId w:val="27"/>
  </w:num>
  <w:num w:numId="17">
    <w:abstractNumId w:val="17"/>
  </w:num>
  <w:num w:numId="18">
    <w:abstractNumId w:val="16"/>
  </w:num>
  <w:num w:numId="19">
    <w:abstractNumId w:val="8"/>
  </w:num>
  <w:num w:numId="20">
    <w:abstractNumId w:val="0"/>
  </w:num>
  <w:num w:numId="21">
    <w:abstractNumId w:val="29"/>
  </w:num>
  <w:num w:numId="22">
    <w:abstractNumId w:val="2"/>
  </w:num>
  <w:num w:numId="23">
    <w:abstractNumId w:val="15"/>
  </w:num>
  <w:num w:numId="24">
    <w:abstractNumId w:val="1"/>
  </w:num>
  <w:num w:numId="25">
    <w:abstractNumId w:val="4"/>
  </w:num>
  <w:num w:numId="26">
    <w:abstractNumId w:val="12"/>
  </w:num>
  <w:num w:numId="27">
    <w:abstractNumId w:val="3"/>
  </w:num>
  <w:num w:numId="28">
    <w:abstractNumId w:val="21"/>
  </w:num>
  <w:num w:numId="29">
    <w:abstractNumId w:val="25"/>
  </w:num>
  <w:num w:numId="30">
    <w:abstractNumId w:val="18"/>
  </w:num>
  <w:num w:numId="31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95"/>
    <w:rsid w:val="0000630F"/>
    <w:rsid w:val="000102AF"/>
    <w:rsid w:val="00010C97"/>
    <w:rsid w:val="0001105D"/>
    <w:rsid w:val="00011DEE"/>
    <w:rsid w:val="00014250"/>
    <w:rsid w:val="000154FE"/>
    <w:rsid w:val="000175F4"/>
    <w:rsid w:val="0002576B"/>
    <w:rsid w:val="000307D7"/>
    <w:rsid w:val="00036565"/>
    <w:rsid w:val="0004083F"/>
    <w:rsid w:val="00042EDD"/>
    <w:rsid w:val="00044373"/>
    <w:rsid w:val="00045A26"/>
    <w:rsid w:val="00047141"/>
    <w:rsid w:val="00051C46"/>
    <w:rsid w:val="0005411E"/>
    <w:rsid w:val="00055A05"/>
    <w:rsid w:val="000668BA"/>
    <w:rsid w:val="00071DA9"/>
    <w:rsid w:val="00072699"/>
    <w:rsid w:val="0007661A"/>
    <w:rsid w:val="0007723D"/>
    <w:rsid w:val="00080C72"/>
    <w:rsid w:val="00082A9D"/>
    <w:rsid w:val="00087209"/>
    <w:rsid w:val="000902A2"/>
    <w:rsid w:val="00091EEF"/>
    <w:rsid w:val="000941CF"/>
    <w:rsid w:val="00096AF1"/>
    <w:rsid w:val="0009717F"/>
    <w:rsid w:val="000A0051"/>
    <w:rsid w:val="000A00A5"/>
    <w:rsid w:val="000A1312"/>
    <w:rsid w:val="000A1E60"/>
    <w:rsid w:val="000A489E"/>
    <w:rsid w:val="000A48D1"/>
    <w:rsid w:val="000B1120"/>
    <w:rsid w:val="000B5EB9"/>
    <w:rsid w:val="000B7A30"/>
    <w:rsid w:val="000C020B"/>
    <w:rsid w:val="000C1867"/>
    <w:rsid w:val="000C25ED"/>
    <w:rsid w:val="000C351E"/>
    <w:rsid w:val="000C4238"/>
    <w:rsid w:val="000D059B"/>
    <w:rsid w:val="000D08A4"/>
    <w:rsid w:val="000E06E4"/>
    <w:rsid w:val="000E1D05"/>
    <w:rsid w:val="000E22E7"/>
    <w:rsid w:val="000E4116"/>
    <w:rsid w:val="000F06A6"/>
    <w:rsid w:val="000F2024"/>
    <w:rsid w:val="000F47A1"/>
    <w:rsid w:val="000F5A74"/>
    <w:rsid w:val="00101554"/>
    <w:rsid w:val="0010322D"/>
    <w:rsid w:val="00106BB6"/>
    <w:rsid w:val="00110356"/>
    <w:rsid w:val="00132784"/>
    <w:rsid w:val="0013533B"/>
    <w:rsid w:val="00140148"/>
    <w:rsid w:val="00140885"/>
    <w:rsid w:val="001416A3"/>
    <w:rsid w:val="001440E3"/>
    <w:rsid w:val="001500C2"/>
    <w:rsid w:val="0015125E"/>
    <w:rsid w:val="00152177"/>
    <w:rsid w:val="001532E4"/>
    <w:rsid w:val="001556E6"/>
    <w:rsid w:val="00155EBE"/>
    <w:rsid w:val="001567CD"/>
    <w:rsid w:val="00166F3D"/>
    <w:rsid w:val="001675E0"/>
    <w:rsid w:val="00172177"/>
    <w:rsid w:val="001722A7"/>
    <w:rsid w:val="00173A4D"/>
    <w:rsid w:val="00174640"/>
    <w:rsid w:val="001753D8"/>
    <w:rsid w:val="001800A4"/>
    <w:rsid w:val="00185EAB"/>
    <w:rsid w:val="0018762D"/>
    <w:rsid w:val="001908AC"/>
    <w:rsid w:val="001915AD"/>
    <w:rsid w:val="00192FEB"/>
    <w:rsid w:val="0019341A"/>
    <w:rsid w:val="0019567C"/>
    <w:rsid w:val="001A13E5"/>
    <w:rsid w:val="001A372F"/>
    <w:rsid w:val="001A46EE"/>
    <w:rsid w:val="001A60BA"/>
    <w:rsid w:val="001B0DAF"/>
    <w:rsid w:val="001B7BAF"/>
    <w:rsid w:val="001C2594"/>
    <w:rsid w:val="001D435C"/>
    <w:rsid w:val="001D5794"/>
    <w:rsid w:val="001D6B66"/>
    <w:rsid w:val="001E2510"/>
    <w:rsid w:val="001E25DF"/>
    <w:rsid w:val="001E3CC8"/>
    <w:rsid w:val="001E4C0C"/>
    <w:rsid w:val="001E586B"/>
    <w:rsid w:val="001F1E25"/>
    <w:rsid w:val="001F2EEA"/>
    <w:rsid w:val="001F71BE"/>
    <w:rsid w:val="00203182"/>
    <w:rsid w:val="002048A8"/>
    <w:rsid w:val="002135D9"/>
    <w:rsid w:val="00214E42"/>
    <w:rsid w:val="00217316"/>
    <w:rsid w:val="00220B6E"/>
    <w:rsid w:val="0022440F"/>
    <w:rsid w:val="00226453"/>
    <w:rsid w:val="0022653E"/>
    <w:rsid w:val="00227CCF"/>
    <w:rsid w:val="00233B7F"/>
    <w:rsid w:val="002340AB"/>
    <w:rsid w:val="0023594A"/>
    <w:rsid w:val="00237ADB"/>
    <w:rsid w:val="002407EF"/>
    <w:rsid w:val="00241281"/>
    <w:rsid w:val="002443CB"/>
    <w:rsid w:val="00247B41"/>
    <w:rsid w:val="00250DCA"/>
    <w:rsid w:val="00251E75"/>
    <w:rsid w:val="00253134"/>
    <w:rsid w:val="00255E08"/>
    <w:rsid w:val="002575F4"/>
    <w:rsid w:val="00260B4B"/>
    <w:rsid w:val="00266274"/>
    <w:rsid w:val="00271FC4"/>
    <w:rsid w:val="00274890"/>
    <w:rsid w:val="002828FE"/>
    <w:rsid w:val="00283F5B"/>
    <w:rsid w:val="00284A66"/>
    <w:rsid w:val="00285078"/>
    <w:rsid w:val="002869EF"/>
    <w:rsid w:val="002909A1"/>
    <w:rsid w:val="002A249F"/>
    <w:rsid w:val="002A376C"/>
    <w:rsid w:val="002A6537"/>
    <w:rsid w:val="002B1216"/>
    <w:rsid w:val="002B1B92"/>
    <w:rsid w:val="002B2CB8"/>
    <w:rsid w:val="002B514D"/>
    <w:rsid w:val="002C23C2"/>
    <w:rsid w:val="002C348C"/>
    <w:rsid w:val="002C48B6"/>
    <w:rsid w:val="002C4C2C"/>
    <w:rsid w:val="002C4E7D"/>
    <w:rsid w:val="002D23DA"/>
    <w:rsid w:val="002D2600"/>
    <w:rsid w:val="002D35A3"/>
    <w:rsid w:val="002D4E21"/>
    <w:rsid w:val="002E0788"/>
    <w:rsid w:val="002E279E"/>
    <w:rsid w:val="002E3F95"/>
    <w:rsid w:val="002E70FF"/>
    <w:rsid w:val="002F7976"/>
    <w:rsid w:val="003023E5"/>
    <w:rsid w:val="00303748"/>
    <w:rsid w:val="00303894"/>
    <w:rsid w:val="0031056E"/>
    <w:rsid w:val="0031068C"/>
    <w:rsid w:val="003141BF"/>
    <w:rsid w:val="00314D06"/>
    <w:rsid w:val="00314EBB"/>
    <w:rsid w:val="0032402C"/>
    <w:rsid w:val="0032503C"/>
    <w:rsid w:val="00325D74"/>
    <w:rsid w:val="00327764"/>
    <w:rsid w:val="00331859"/>
    <w:rsid w:val="00332BFE"/>
    <w:rsid w:val="003334CA"/>
    <w:rsid w:val="00333A37"/>
    <w:rsid w:val="00334FF7"/>
    <w:rsid w:val="0033506A"/>
    <w:rsid w:val="00335FD4"/>
    <w:rsid w:val="00337E81"/>
    <w:rsid w:val="0034178B"/>
    <w:rsid w:val="003418F7"/>
    <w:rsid w:val="00342F06"/>
    <w:rsid w:val="0034363D"/>
    <w:rsid w:val="00343A39"/>
    <w:rsid w:val="00347A39"/>
    <w:rsid w:val="003536F1"/>
    <w:rsid w:val="00356911"/>
    <w:rsid w:val="003626AF"/>
    <w:rsid w:val="00362B0D"/>
    <w:rsid w:val="00364AAE"/>
    <w:rsid w:val="00371D94"/>
    <w:rsid w:val="00372727"/>
    <w:rsid w:val="00372B27"/>
    <w:rsid w:val="00372EFD"/>
    <w:rsid w:val="00377E26"/>
    <w:rsid w:val="0038006B"/>
    <w:rsid w:val="0038291F"/>
    <w:rsid w:val="003833E5"/>
    <w:rsid w:val="00383B0B"/>
    <w:rsid w:val="003846E1"/>
    <w:rsid w:val="00384C22"/>
    <w:rsid w:val="00390B40"/>
    <w:rsid w:val="00391113"/>
    <w:rsid w:val="00391383"/>
    <w:rsid w:val="003B0D9B"/>
    <w:rsid w:val="003B48C7"/>
    <w:rsid w:val="003B5958"/>
    <w:rsid w:val="003C20E0"/>
    <w:rsid w:val="003C7B16"/>
    <w:rsid w:val="003D26B5"/>
    <w:rsid w:val="003E6A27"/>
    <w:rsid w:val="003E790F"/>
    <w:rsid w:val="003E793E"/>
    <w:rsid w:val="003F07EF"/>
    <w:rsid w:val="003F3778"/>
    <w:rsid w:val="003F3E76"/>
    <w:rsid w:val="004000B9"/>
    <w:rsid w:val="004009AE"/>
    <w:rsid w:val="00400AB6"/>
    <w:rsid w:val="00401BC0"/>
    <w:rsid w:val="00405EA1"/>
    <w:rsid w:val="00430A77"/>
    <w:rsid w:val="00432155"/>
    <w:rsid w:val="00433BBE"/>
    <w:rsid w:val="004374EF"/>
    <w:rsid w:val="00443B8F"/>
    <w:rsid w:val="00445B8C"/>
    <w:rsid w:val="0045181D"/>
    <w:rsid w:val="00452798"/>
    <w:rsid w:val="00461AC2"/>
    <w:rsid w:val="00467DA5"/>
    <w:rsid w:val="00472243"/>
    <w:rsid w:val="004754BB"/>
    <w:rsid w:val="00481842"/>
    <w:rsid w:val="00481A24"/>
    <w:rsid w:val="00483E54"/>
    <w:rsid w:val="004908CB"/>
    <w:rsid w:val="00497922"/>
    <w:rsid w:val="004A0414"/>
    <w:rsid w:val="004A0740"/>
    <w:rsid w:val="004B43FC"/>
    <w:rsid w:val="004B4539"/>
    <w:rsid w:val="004B7793"/>
    <w:rsid w:val="004C0876"/>
    <w:rsid w:val="004C21BA"/>
    <w:rsid w:val="004C2F09"/>
    <w:rsid w:val="004C3388"/>
    <w:rsid w:val="004C52B8"/>
    <w:rsid w:val="004D120C"/>
    <w:rsid w:val="004D2E30"/>
    <w:rsid w:val="004D3E59"/>
    <w:rsid w:val="004D67EE"/>
    <w:rsid w:val="004E1488"/>
    <w:rsid w:val="004E2962"/>
    <w:rsid w:val="004E2FF3"/>
    <w:rsid w:val="004E3757"/>
    <w:rsid w:val="004E7539"/>
    <w:rsid w:val="004F1437"/>
    <w:rsid w:val="004F22D3"/>
    <w:rsid w:val="004F7160"/>
    <w:rsid w:val="00502698"/>
    <w:rsid w:val="00502B80"/>
    <w:rsid w:val="005037D4"/>
    <w:rsid w:val="005060CA"/>
    <w:rsid w:val="0050619C"/>
    <w:rsid w:val="00512EEB"/>
    <w:rsid w:val="00515066"/>
    <w:rsid w:val="005212D7"/>
    <w:rsid w:val="005248A6"/>
    <w:rsid w:val="00526F62"/>
    <w:rsid w:val="005270EC"/>
    <w:rsid w:val="00527482"/>
    <w:rsid w:val="005412FF"/>
    <w:rsid w:val="00546CF3"/>
    <w:rsid w:val="00551A00"/>
    <w:rsid w:val="0055328B"/>
    <w:rsid w:val="00554F35"/>
    <w:rsid w:val="005572B5"/>
    <w:rsid w:val="005603DE"/>
    <w:rsid w:val="00564AD0"/>
    <w:rsid w:val="005753DF"/>
    <w:rsid w:val="0057653C"/>
    <w:rsid w:val="00577716"/>
    <w:rsid w:val="005804E4"/>
    <w:rsid w:val="00584612"/>
    <w:rsid w:val="00586BB7"/>
    <w:rsid w:val="00595BA8"/>
    <w:rsid w:val="005963BE"/>
    <w:rsid w:val="00597547"/>
    <w:rsid w:val="005A100D"/>
    <w:rsid w:val="005A1814"/>
    <w:rsid w:val="005A4C1C"/>
    <w:rsid w:val="005A5C11"/>
    <w:rsid w:val="005B0ED2"/>
    <w:rsid w:val="005B1CD5"/>
    <w:rsid w:val="005B733C"/>
    <w:rsid w:val="005B770D"/>
    <w:rsid w:val="005C14C0"/>
    <w:rsid w:val="005C4FB2"/>
    <w:rsid w:val="005C5B38"/>
    <w:rsid w:val="005C721E"/>
    <w:rsid w:val="005D0208"/>
    <w:rsid w:val="005D6283"/>
    <w:rsid w:val="005D79CB"/>
    <w:rsid w:val="005D7DE3"/>
    <w:rsid w:val="005E0DA5"/>
    <w:rsid w:val="005E18F2"/>
    <w:rsid w:val="005E704E"/>
    <w:rsid w:val="005E7B4D"/>
    <w:rsid w:val="005E7C97"/>
    <w:rsid w:val="005F56E5"/>
    <w:rsid w:val="005F6A1F"/>
    <w:rsid w:val="006067F3"/>
    <w:rsid w:val="00615F31"/>
    <w:rsid w:val="00616AB6"/>
    <w:rsid w:val="00623821"/>
    <w:rsid w:val="00624AF0"/>
    <w:rsid w:val="006322DF"/>
    <w:rsid w:val="00632343"/>
    <w:rsid w:val="0063389D"/>
    <w:rsid w:val="00634E61"/>
    <w:rsid w:val="0063588A"/>
    <w:rsid w:val="00646A90"/>
    <w:rsid w:val="0065062A"/>
    <w:rsid w:val="006542C4"/>
    <w:rsid w:val="00657174"/>
    <w:rsid w:val="00660186"/>
    <w:rsid w:val="006651AB"/>
    <w:rsid w:val="00665B75"/>
    <w:rsid w:val="00673CEB"/>
    <w:rsid w:val="0068337C"/>
    <w:rsid w:val="00684CC0"/>
    <w:rsid w:val="00690D43"/>
    <w:rsid w:val="00696DAB"/>
    <w:rsid w:val="006979B2"/>
    <w:rsid w:val="00697ED3"/>
    <w:rsid w:val="006A0778"/>
    <w:rsid w:val="006A2856"/>
    <w:rsid w:val="006A293C"/>
    <w:rsid w:val="006A3177"/>
    <w:rsid w:val="006A61C0"/>
    <w:rsid w:val="006A7D84"/>
    <w:rsid w:val="006B29BA"/>
    <w:rsid w:val="006B544D"/>
    <w:rsid w:val="006B69A5"/>
    <w:rsid w:val="006C0CFE"/>
    <w:rsid w:val="006C64A8"/>
    <w:rsid w:val="006C7807"/>
    <w:rsid w:val="006D2020"/>
    <w:rsid w:val="006D33F2"/>
    <w:rsid w:val="006D41E6"/>
    <w:rsid w:val="006D6523"/>
    <w:rsid w:val="006E31B4"/>
    <w:rsid w:val="006E4995"/>
    <w:rsid w:val="006F3C23"/>
    <w:rsid w:val="006F66EC"/>
    <w:rsid w:val="006F78DF"/>
    <w:rsid w:val="00701AC9"/>
    <w:rsid w:val="007062EF"/>
    <w:rsid w:val="00706B68"/>
    <w:rsid w:val="00706CCA"/>
    <w:rsid w:val="00706E88"/>
    <w:rsid w:val="00713EC8"/>
    <w:rsid w:val="007260D7"/>
    <w:rsid w:val="00727AEC"/>
    <w:rsid w:val="007322CF"/>
    <w:rsid w:val="007324DC"/>
    <w:rsid w:val="00733C40"/>
    <w:rsid w:val="0073464B"/>
    <w:rsid w:val="00735A66"/>
    <w:rsid w:val="0073626E"/>
    <w:rsid w:val="00751373"/>
    <w:rsid w:val="00753A21"/>
    <w:rsid w:val="0075485E"/>
    <w:rsid w:val="00754F5D"/>
    <w:rsid w:val="0075711F"/>
    <w:rsid w:val="0075741F"/>
    <w:rsid w:val="00762AF5"/>
    <w:rsid w:val="00765636"/>
    <w:rsid w:val="0076633B"/>
    <w:rsid w:val="0076674B"/>
    <w:rsid w:val="00766B59"/>
    <w:rsid w:val="007743ED"/>
    <w:rsid w:val="007747A6"/>
    <w:rsid w:val="00774DAF"/>
    <w:rsid w:val="00775B4D"/>
    <w:rsid w:val="007813A0"/>
    <w:rsid w:val="00783574"/>
    <w:rsid w:val="00785FB6"/>
    <w:rsid w:val="00791E98"/>
    <w:rsid w:val="0079318E"/>
    <w:rsid w:val="007A1155"/>
    <w:rsid w:val="007B32B2"/>
    <w:rsid w:val="007B5C7A"/>
    <w:rsid w:val="007B68D9"/>
    <w:rsid w:val="007B694B"/>
    <w:rsid w:val="007C27F9"/>
    <w:rsid w:val="007C30A8"/>
    <w:rsid w:val="007D0625"/>
    <w:rsid w:val="007D78A7"/>
    <w:rsid w:val="007E122E"/>
    <w:rsid w:val="007E5AE3"/>
    <w:rsid w:val="007F3592"/>
    <w:rsid w:val="00821EE1"/>
    <w:rsid w:val="0082282A"/>
    <w:rsid w:val="00823431"/>
    <w:rsid w:val="00827BE6"/>
    <w:rsid w:val="00831BEC"/>
    <w:rsid w:val="00834E42"/>
    <w:rsid w:val="00840178"/>
    <w:rsid w:val="008417F0"/>
    <w:rsid w:val="00841CC5"/>
    <w:rsid w:val="00841DE8"/>
    <w:rsid w:val="00841E95"/>
    <w:rsid w:val="00845F04"/>
    <w:rsid w:val="008568F9"/>
    <w:rsid w:val="008572F3"/>
    <w:rsid w:val="00857C90"/>
    <w:rsid w:val="00865235"/>
    <w:rsid w:val="0086721A"/>
    <w:rsid w:val="008725CC"/>
    <w:rsid w:val="00873D92"/>
    <w:rsid w:val="00874F9E"/>
    <w:rsid w:val="00881573"/>
    <w:rsid w:val="00883B9E"/>
    <w:rsid w:val="00884895"/>
    <w:rsid w:val="00894102"/>
    <w:rsid w:val="00896733"/>
    <w:rsid w:val="0089704E"/>
    <w:rsid w:val="008A26C8"/>
    <w:rsid w:val="008A4313"/>
    <w:rsid w:val="008A7172"/>
    <w:rsid w:val="008A72F6"/>
    <w:rsid w:val="008B06C5"/>
    <w:rsid w:val="008B4FF6"/>
    <w:rsid w:val="008B5CBA"/>
    <w:rsid w:val="008B77AE"/>
    <w:rsid w:val="008C32B3"/>
    <w:rsid w:val="008C334A"/>
    <w:rsid w:val="008C3382"/>
    <w:rsid w:val="008C72ED"/>
    <w:rsid w:val="008D022C"/>
    <w:rsid w:val="008D0A18"/>
    <w:rsid w:val="008D5A63"/>
    <w:rsid w:val="008D7B8C"/>
    <w:rsid w:val="008E401D"/>
    <w:rsid w:val="008E4A2B"/>
    <w:rsid w:val="008F02B7"/>
    <w:rsid w:val="008F6693"/>
    <w:rsid w:val="008F7C0D"/>
    <w:rsid w:val="00900673"/>
    <w:rsid w:val="00900B49"/>
    <w:rsid w:val="00902E3F"/>
    <w:rsid w:val="0091188F"/>
    <w:rsid w:val="00913834"/>
    <w:rsid w:val="009162B5"/>
    <w:rsid w:val="00917E93"/>
    <w:rsid w:val="00927AE1"/>
    <w:rsid w:val="00927D95"/>
    <w:rsid w:val="00927E1F"/>
    <w:rsid w:val="00931CB2"/>
    <w:rsid w:val="00932E0B"/>
    <w:rsid w:val="00936AFD"/>
    <w:rsid w:val="009401A1"/>
    <w:rsid w:val="009407DC"/>
    <w:rsid w:val="00956452"/>
    <w:rsid w:val="0095768B"/>
    <w:rsid w:val="0096427D"/>
    <w:rsid w:val="009678F7"/>
    <w:rsid w:val="00967DED"/>
    <w:rsid w:val="00972009"/>
    <w:rsid w:val="00973D1A"/>
    <w:rsid w:val="00977587"/>
    <w:rsid w:val="00981F03"/>
    <w:rsid w:val="00982801"/>
    <w:rsid w:val="00983295"/>
    <w:rsid w:val="009853EE"/>
    <w:rsid w:val="00990E6A"/>
    <w:rsid w:val="00994004"/>
    <w:rsid w:val="009A381E"/>
    <w:rsid w:val="009A50D2"/>
    <w:rsid w:val="009A722C"/>
    <w:rsid w:val="009D1DD1"/>
    <w:rsid w:val="009D28C0"/>
    <w:rsid w:val="009E123D"/>
    <w:rsid w:val="009E2847"/>
    <w:rsid w:val="009E3088"/>
    <w:rsid w:val="009E3889"/>
    <w:rsid w:val="009E4642"/>
    <w:rsid w:val="009E6C12"/>
    <w:rsid w:val="009F14F1"/>
    <w:rsid w:val="009F49B2"/>
    <w:rsid w:val="00A003FE"/>
    <w:rsid w:val="00A0117C"/>
    <w:rsid w:val="00A11043"/>
    <w:rsid w:val="00A11CEF"/>
    <w:rsid w:val="00A127E8"/>
    <w:rsid w:val="00A200C4"/>
    <w:rsid w:val="00A21EAC"/>
    <w:rsid w:val="00A223DB"/>
    <w:rsid w:val="00A27B2A"/>
    <w:rsid w:val="00A33B31"/>
    <w:rsid w:val="00A45614"/>
    <w:rsid w:val="00A47957"/>
    <w:rsid w:val="00A47A46"/>
    <w:rsid w:val="00A50A67"/>
    <w:rsid w:val="00A52E37"/>
    <w:rsid w:val="00A5703A"/>
    <w:rsid w:val="00A607E9"/>
    <w:rsid w:val="00A60EB0"/>
    <w:rsid w:val="00A620B7"/>
    <w:rsid w:val="00A6263E"/>
    <w:rsid w:val="00A6431C"/>
    <w:rsid w:val="00A6604C"/>
    <w:rsid w:val="00A715EF"/>
    <w:rsid w:val="00A75F1F"/>
    <w:rsid w:val="00A76676"/>
    <w:rsid w:val="00A76FDF"/>
    <w:rsid w:val="00A808E8"/>
    <w:rsid w:val="00A827D3"/>
    <w:rsid w:val="00A83E42"/>
    <w:rsid w:val="00A84551"/>
    <w:rsid w:val="00A85A51"/>
    <w:rsid w:val="00A85A56"/>
    <w:rsid w:val="00A93BF6"/>
    <w:rsid w:val="00A93D92"/>
    <w:rsid w:val="00A9474A"/>
    <w:rsid w:val="00A9584B"/>
    <w:rsid w:val="00AA28A5"/>
    <w:rsid w:val="00AA4B44"/>
    <w:rsid w:val="00AA4FB3"/>
    <w:rsid w:val="00AA54B9"/>
    <w:rsid w:val="00AA6E4A"/>
    <w:rsid w:val="00AA71DD"/>
    <w:rsid w:val="00AB6359"/>
    <w:rsid w:val="00AC46D7"/>
    <w:rsid w:val="00AC7992"/>
    <w:rsid w:val="00AE474A"/>
    <w:rsid w:val="00AF4119"/>
    <w:rsid w:val="00AF66E2"/>
    <w:rsid w:val="00B02EAD"/>
    <w:rsid w:val="00B0318B"/>
    <w:rsid w:val="00B06EE9"/>
    <w:rsid w:val="00B0778D"/>
    <w:rsid w:val="00B07A12"/>
    <w:rsid w:val="00B1501B"/>
    <w:rsid w:val="00B15F6F"/>
    <w:rsid w:val="00B172AC"/>
    <w:rsid w:val="00B2531B"/>
    <w:rsid w:val="00B32EFF"/>
    <w:rsid w:val="00B343F2"/>
    <w:rsid w:val="00B36F34"/>
    <w:rsid w:val="00B37616"/>
    <w:rsid w:val="00B3792D"/>
    <w:rsid w:val="00B419E7"/>
    <w:rsid w:val="00B43940"/>
    <w:rsid w:val="00B4769E"/>
    <w:rsid w:val="00B55656"/>
    <w:rsid w:val="00B55A27"/>
    <w:rsid w:val="00B6179D"/>
    <w:rsid w:val="00B651AF"/>
    <w:rsid w:val="00B65AD9"/>
    <w:rsid w:val="00B67437"/>
    <w:rsid w:val="00B67E5E"/>
    <w:rsid w:val="00B7138D"/>
    <w:rsid w:val="00B728F1"/>
    <w:rsid w:val="00B855F8"/>
    <w:rsid w:val="00B939B2"/>
    <w:rsid w:val="00B93EE3"/>
    <w:rsid w:val="00BA0239"/>
    <w:rsid w:val="00BA07D0"/>
    <w:rsid w:val="00BA0BB1"/>
    <w:rsid w:val="00BA0DD1"/>
    <w:rsid w:val="00BA1C5A"/>
    <w:rsid w:val="00BA7135"/>
    <w:rsid w:val="00BB2FA3"/>
    <w:rsid w:val="00BB6C7E"/>
    <w:rsid w:val="00BB781F"/>
    <w:rsid w:val="00BC12DF"/>
    <w:rsid w:val="00BC1611"/>
    <w:rsid w:val="00BD0D31"/>
    <w:rsid w:val="00BD1304"/>
    <w:rsid w:val="00BD1C05"/>
    <w:rsid w:val="00BD6765"/>
    <w:rsid w:val="00BE076F"/>
    <w:rsid w:val="00BE39C4"/>
    <w:rsid w:val="00BE5737"/>
    <w:rsid w:val="00BE6ED2"/>
    <w:rsid w:val="00BF1A18"/>
    <w:rsid w:val="00BF4EC9"/>
    <w:rsid w:val="00BF50E9"/>
    <w:rsid w:val="00BF745C"/>
    <w:rsid w:val="00BF79A7"/>
    <w:rsid w:val="00C005D6"/>
    <w:rsid w:val="00C0450F"/>
    <w:rsid w:val="00C056EC"/>
    <w:rsid w:val="00C05DCD"/>
    <w:rsid w:val="00C06F88"/>
    <w:rsid w:val="00C10AEE"/>
    <w:rsid w:val="00C154A9"/>
    <w:rsid w:val="00C15BCF"/>
    <w:rsid w:val="00C20876"/>
    <w:rsid w:val="00C26074"/>
    <w:rsid w:val="00C26B18"/>
    <w:rsid w:val="00C27792"/>
    <w:rsid w:val="00C277D2"/>
    <w:rsid w:val="00C3190B"/>
    <w:rsid w:val="00C33FB6"/>
    <w:rsid w:val="00C34502"/>
    <w:rsid w:val="00C37B74"/>
    <w:rsid w:val="00C456B7"/>
    <w:rsid w:val="00C47F76"/>
    <w:rsid w:val="00C51E7E"/>
    <w:rsid w:val="00C53C7B"/>
    <w:rsid w:val="00C54B56"/>
    <w:rsid w:val="00C54B76"/>
    <w:rsid w:val="00C61B39"/>
    <w:rsid w:val="00C70292"/>
    <w:rsid w:val="00C728BC"/>
    <w:rsid w:val="00C72E28"/>
    <w:rsid w:val="00C7676A"/>
    <w:rsid w:val="00C81FFB"/>
    <w:rsid w:val="00C90361"/>
    <w:rsid w:val="00C91A2E"/>
    <w:rsid w:val="00C91A6C"/>
    <w:rsid w:val="00CA10DC"/>
    <w:rsid w:val="00CA4CCA"/>
    <w:rsid w:val="00CA4CD1"/>
    <w:rsid w:val="00CB0CEA"/>
    <w:rsid w:val="00CB3879"/>
    <w:rsid w:val="00CC3855"/>
    <w:rsid w:val="00CD1167"/>
    <w:rsid w:val="00CD287B"/>
    <w:rsid w:val="00CD378C"/>
    <w:rsid w:val="00CD5144"/>
    <w:rsid w:val="00CE15A0"/>
    <w:rsid w:val="00CE6F2F"/>
    <w:rsid w:val="00CF0392"/>
    <w:rsid w:val="00CF576F"/>
    <w:rsid w:val="00CF590B"/>
    <w:rsid w:val="00CF7C4B"/>
    <w:rsid w:val="00CF7F60"/>
    <w:rsid w:val="00D01E98"/>
    <w:rsid w:val="00D05C60"/>
    <w:rsid w:val="00D0622A"/>
    <w:rsid w:val="00D13A9D"/>
    <w:rsid w:val="00D2231A"/>
    <w:rsid w:val="00D25B92"/>
    <w:rsid w:val="00D26966"/>
    <w:rsid w:val="00D269AB"/>
    <w:rsid w:val="00D31D74"/>
    <w:rsid w:val="00D37B4F"/>
    <w:rsid w:val="00D41723"/>
    <w:rsid w:val="00D44CC8"/>
    <w:rsid w:val="00D44F37"/>
    <w:rsid w:val="00D45DF5"/>
    <w:rsid w:val="00D51611"/>
    <w:rsid w:val="00D56346"/>
    <w:rsid w:val="00D566EB"/>
    <w:rsid w:val="00D62329"/>
    <w:rsid w:val="00D676AE"/>
    <w:rsid w:val="00D67F07"/>
    <w:rsid w:val="00D70198"/>
    <w:rsid w:val="00D72EAE"/>
    <w:rsid w:val="00D7605E"/>
    <w:rsid w:val="00D80D03"/>
    <w:rsid w:val="00D8202D"/>
    <w:rsid w:val="00D9108A"/>
    <w:rsid w:val="00D91ABB"/>
    <w:rsid w:val="00D92F88"/>
    <w:rsid w:val="00D97511"/>
    <w:rsid w:val="00DA1E23"/>
    <w:rsid w:val="00DA2183"/>
    <w:rsid w:val="00DA39C6"/>
    <w:rsid w:val="00DA503D"/>
    <w:rsid w:val="00DB020C"/>
    <w:rsid w:val="00DC00FB"/>
    <w:rsid w:val="00DC7C21"/>
    <w:rsid w:val="00DD4D03"/>
    <w:rsid w:val="00DE4887"/>
    <w:rsid w:val="00DE699D"/>
    <w:rsid w:val="00DE7E9A"/>
    <w:rsid w:val="00DF059C"/>
    <w:rsid w:val="00DF1335"/>
    <w:rsid w:val="00DF40C5"/>
    <w:rsid w:val="00DF49D2"/>
    <w:rsid w:val="00DF562F"/>
    <w:rsid w:val="00E02419"/>
    <w:rsid w:val="00E03D54"/>
    <w:rsid w:val="00E04B06"/>
    <w:rsid w:val="00E04BBF"/>
    <w:rsid w:val="00E07521"/>
    <w:rsid w:val="00E13579"/>
    <w:rsid w:val="00E14AD6"/>
    <w:rsid w:val="00E16DC6"/>
    <w:rsid w:val="00E25022"/>
    <w:rsid w:val="00E253ED"/>
    <w:rsid w:val="00E2567B"/>
    <w:rsid w:val="00E320AF"/>
    <w:rsid w:val="00E32487"/>
    <w:rsid w:val="00E3591E"/>
    <w:rsid w:val="00E40045"/>
    <w:rsid w:val="00E42328"/>
    <w:rsid w:val="00E43A39"/>
    <w:rsid w:val="00E52DDB"/>
    <w:rsid w:val="00E555CD"/>
    <w:rsid w:val="00E55DDB"/>
    <w:rsid w:val="00E55E4E"/>
    <w:rsid w:val="00E617FF"/>
    <w:rsid w:val="00E635A1"/>
    <w:rsid w:val="00E70403"/>
    <w:rsid w:val="00E709F0"/>
    <w:rsid w:val="00E71EDB"/>
    <w:rsid w:val="00E73B7B"/>
    <w:rsid w:val="00E778A0"/>
    <w:rsid w:val="00E96A4E"/>
    <w:rsid w:val="00EA31C1"/>
    <w:rsid w:val="00EA6A56"/>
    <w:rsid w:val="00EB64AD"/>
    <w:rsid w:val="00EB79A5"/>
    <w:rsid w:val="00EC0D27"/>
    <w:rsid w:val="00EC483F"/>
    <w:rsid w:val="00EC486D"/>
    <w:rsid w:val="00ED03DE"/>
    <w:rsid w:val="00ED0CC5"/>
    <w:rsid w:val="00ED2880"/>
    <w:rsid w:val="00ED2E19"/>
    <w:rsid w:val="00ED30D7"/>
    <w:rsid w:val="00ED4F28"/>
    <w:rsid w:val="00ED60D6"/>
    <w:rsid w:val="00EE052E"/>
    <w:rsid w:val="00EE47FE"/>
    <w:rsid w:val="00EE542F"/>
    <w:rsid w:val="00EF0DAC"/>
    <w:rsid w:val="00EF1E49"/>
    <w:rsid w:val="00EF20FD"/>
    <w:rsid w:val="00EF4C68"/>
    <w:rsid w:val="00EF54C5"/>
    <w:rsid w:val="00EF6B8D"/>
    <w:rsid w:val="00F04428"/>
    <w:rsid w:val="00F05EB2"/>
    <w:rsid w:val="00F12283"/>
    <w:rsid w:val="00F14712"/>
    <w:rsid w:val="00F16109"/>
    <w:rsid w:val="00F20D44"/>
    <w:rsid w:val="00F20E14"/>
    <w:rsid w:val="00F250AE"/>
    <w:rsid w:val="00F25A77"/>
    <w:rsid w:val="00F261C4"/>
    <w:rsid w:val="00F30BC6"/>
    <w:rsid w:val="00F3319C"/>
    <w:rsid w:val="00F37456"/>
    <w:rsid w:val="00F37C12"/>
    <w:rsid w:val="00F44DEB"/>
    <w:rsid w:val="00F54105"/>
    <w:rsid w:val="00F55C33"/>
    <w:rsid w:val="00F55CF0"/>
    <w:rsid w:val="00F57294"/>
    <w:rsid w:val="00F63507"/>
    <w:rsid w:val="00F66BC8"/>
    <w:rsid w:val="00F7036B"/>
    <w:rsid w:val="00F73537"/>
    <w:rsid w:val="00F754DE"/>
    <w:rsid w:val="00F813A0"/>
    <w:rsid w:val="00F94708"/>
    <w:rsid w:val="00F97A4B"/>
    <w:rsid w:val="00FA0AAB"/>
    <w:rsid w:val="00FA1753"/>
    <w:rsid w:val="00FA2AF6"/>
    <w:rsid w:val="00FA60D9"/>
    <w:rsid w:val="00FA7597"/>
    <w:rsid w:val="00FB4049"/>
    <w:rsid w:val="00FB481D"/>
    <w:rsid w:val="00FB537F"/>
    <w:rsid w:val="00FB7B05"/>
    <w:rsid w:val="00FC0ADB"/>
    <w:rsid w:val="00FC4770"/>
    <w:rsid w:val="00FC4B67"/>
    <w:rsid w:val="00FC7338"/>
    <w:rsid w:val="00FC7C56"/>
    <w:rsid w:val="00FD134E"/>
    <w:rsid w:val="00FD3F4F"/>
    <w:rsid w:val="00FD76B5"/>
    <w:rsid w:val="00FE56B8"/>
    <w:rsid w:val="00FE5F1E"/>
    <w:rsid w:val="00FE6CAE"/>
    <w:rsid w:val="00FF03CF"/>
    <w:rsid w:val="00FF3346"/>
    <w:rsid w:val="00FF4626"/>
    <w:rsid w:val="00FF5D27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9D98C35"/>
  <w15:docId w15:val="{70D1B46A-5FB9-4AC4-9876-78E611EC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D05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D95"/>
  </w:style>
  <w:style w:type="paragraph" w:styleId="Footer">
    <w:name w:val="footer"/>
    <w:basedOn w:val="Normal"/>
    <w:link w:val="FooterChar"/>
    <w:uiPriority w:val="99"/>
    <w:unhideWhenUsed/>
    <w:rsid w:val="00927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D95"/>
  </w:style>
  <w:style w:type="paragraph" w:styleId="BalloonText">
    <w:name w:val="Balloon Text"/>
    <w:basedOn w:val="Normal"/>
    <w:link w:val="BalloonTextChar"/>
    <w:uiPriority w:val="99"/>
    <w:semiHidden/>
    <w:unhideWhenUsed/>
    <w:rsid w:val="0092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7D9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B1120"/>
    <w:rPr>
      <w:color w:val="0000FF"/>
      <w:u w:val="single"/>
    </w:rPr>
  </w:style>
  <w:style w:type="paragraph" w:customStyle="1" w:styleId="IndustryCanadaSectionHeading">
    <w:name w:val="Industry Canada Section Heading"/>
    <w:basedOn w:val="Normal"/>
    <w:uiPriority w:val="1"/>
    <w:qFormat/>
    <w:rsid w:val="000E1D05"/>
    <w:pPr>
      <w:widowControl w:val="0"/>
      <w:tabs>
        <w:tab w:val="left" w:pos="2666"/>
      </w:tabs>
      <w:spacing w:after="3000" w:line="240" w:lineRule="auto"/>
      <w:ind w:right="816"/>
    </w:pPr>
    <w:rPr>
      <w:rFonts w:ascii="Century Gothic" w:hAnsi="Century Gothic"/>
      <w:color w:val="BA2E34"/>
      <w:sz w:val="70"/>
      <w:lang w:val="en-US"/>
    </w:rPr>
  </w:style>
  <w:style w:type="paragraph" w:customStyle="1" w:styleId="IndustryCanadaSectionIntro">
    <w:name w:val="Industry Canada Section Intro"/>
    <w:basedOn w:val="Normal"/>
    <w:link w:val="IndustryCanadaSectionIntroChar"/>
    <w:uiPriority w:val="1"/>
    <w:qFormat/>
    <w:rsid w:val="000E1D05"/>
    <w:pPr>
      <w:widowControl w:val="0"/>
      <w:spacing w:after="480" w:line="520" w:lineRule="exact"/>
    </w:pPr>
    <w:rPr>
      <w:rFonts w:ascii="Century Gothic" w:hAnsi="Century Gothic"/>
      <w:color w:val="595959"/>
      <w:sz w:val="42"/>
      <w:lang w:val="en-US"/>
    </w:rPr>
  </w:style>
  <w:style w:type="paragraph" w:styleId="BodyText">
    <w:name w:val="Body Text"/>
    <w:aliases w:val="Industry Canada Body Text"/>
    <w:basedOn w:val="Normal"/>
    <w:link w:val="BodyTextChar"/>
    <w:uiPriority w:val="1"/>
    <w:qFormat/>
    <w:rsid w:val="000E1D05"/>
    <w:pPr>
      <w:widowControl w:val="0"/>
      <w:spacing w:after="120" w:line="260" w:lineRule="exact"/>
    </w:pPr>
    <w:rPr>
      <w:rFonts w:ascii="Century Gothic" w:eastAsia="Gill Sans Std Light" w:hAnsi="Century Gothic"/>
      <w:sz w:val="18"/>
      <w:szCs w:val="20"/>
      <w:lang w:val="en-US"/>
    </w:rPr>
  </w:style>
  <w:style w:type="character" w:customStyle="1" w:styleId="BodyTextChar">
    <w:name w:val="Body Text Char"/>
    <w:aliases w:val="Industry Canada Body Text Char"/>
    <w:link w:val="BodyText"/>
    <w:uiPriority w:val="1"/>
    <w:rsid w:val="000E1D05"/>
    <w:rPr>
      <w:rFonts w:ascii="Century Gothic" w:eastAsia="Gill Sans Std Light" w:hAnsi="Century Gothic"/>
      <w:sz w:val="18"/>
      <w:szCs w:val="20"/>
      <w:lang w:val="en-US"/>
    </w:rPr>
  </w:style>
  <w:style w:type="paragraph" w:customStyle="1" w:styleId="IndustryCanadaHeading2">
    <w:name w:val="Industry Canada Heading 2"/>
    <w:basedOn w:val="Heading1"/>
    <w:uiPriority w:val="1"/>
    <w:qFormat/>
    <w:rsid w:val="00E2567B"/>
    <w:pPr>
      <w:keepNext w:val="0"/>
      <w:keepLines w:val="0"/>
      <w:widowControl w:val="0"/>
      <w:spacing w:before="240" w:line="240" w:lineRule="auto"/>
    </w:pPr>
    <w:rPr>
      <w:rFonts w:ascii="Century Gothic" w:eastAsia="Gill Sans Std Light" w:hAnsi="Century Gothic"/>
      <w:b w:val="0"/>
      <w:bCs w:val="0"/>
      <w:caps/>
      <w:color w:val="595959"/>
      <w:sz w:val="20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0E1D0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IndustryCanadaCallout">
    <w:name w:val="Industry Canada Callout"/>
    <w:basedOn w:val="Normal"/>
    <w:uiPriority w:val="1"/>
    <w:qFormat/>
    <w:rsid w:val="000E1D05"/>
    <w:pPr>
      <w:widowControl w:val="0"/>
      <w:spacing w:after="0" w:line="240" w:lineRule="auto"/>
      <w:ind w:left="540" w:right="1870"/>
    </w:pPr>
    <w:rPr>
      <w:rFonts w:ascii="Century Gothic" w:hAnsi="Century Gothic"/>
      <w:i/>
      <w:color w:val="FFFFFF"/>
      <w:sz w:val="44"/>
      <w:lang w:val="en-US"/>
    </w:rPr>
  </w:style>
  <w:style w:type="paragraph" w:styleId="ListParagraph">
    <w:name w:val="List Paragraph"/>
    <w:aliases w:val="table bullets,List Paragraph1,Recommendation,List Paragraph11,L,List Paragraph2,CV text,Table text,F5 List Paragraph,Dot pt,List Paragraph111,Medium Grid 1 - Accent 21,Numbered Paragraph,Bullet text,Bullet 1,Numbered Para 1,3,No Spacing1"/>
    <w:basedOn w:val="Normal"/>
    <w:link w:val="ListParagraphChar"/>
    <w:uiPriority w:val="34"/>
    <w:qFormat/>
    <w:rsid w:val="00896733"/>
    <w:pPr>
      <w:widowControl w:val="0"/>
      <w:spacing w:after="0" w:line="240" w:lineRule="auto"/>
    </w:pPr>
    <w:rPr>
      <w:lang w:val="en-US"/>
    </w:rPr>
  </w:style>
  <w:style w:type="character" w:customStyle="1" w:styleId="ListParagraphChar">
    <w:name w:val="List Paragraph Char"/>
    <w:aliases w:val="table bullets Char,List Paragraph1 Char,Recommendation Char,List Paragraph11 Char,L Char,List Paragraph2 Char,CV text Char,Table text Char,F5 List Paragraph Char,Dot pt Char,List Paragraph111 Char,Medium Grid 1 - Accent 21 Char"/>
    <w:link w:val="ListParagraph"/>
    <w:uiPriority w:val="34"/>
    <w:locked/>
    <w:rsid w:val="00071DA9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071DA9"/>
    <w:rPr>
      <w:i/>
      <w:iCs/>
      <w:color w:val="808080" w:themeColor="text1" w:themeTint="7F"/>
    </w:rPr>
  </w:style>
  <w:style w:type="paragraph" w:customStyle="1" w:styleId="Style1">
    <w:name w:val="Style1"/>
    <w:basedOn w:val="IndustryCanadaSectionIntro"/>
    <w:link w:val="Style1Char"/>
    <w:qFormat/>
    <w:rsid w:val="00A76FDF"/>
    <w:pPr>
      <w:pBdr>
        <w:top w:val="single" w:sz="4" w:space="1" w:color="7030A0"/>
        <w:left w:val="single" w:sz="4" w:space="4" w:color="7030A0"/>
      </w:pBdr>
      <w:spacing w:before="360" w:after="120" w:line="240" w:lineRule="auto"/>
    </w:pPr>
    <w:rPr>
      <w:rFonts w:asciiTheme="minorHAnsi" w:hAnsiTheme="minorHAnsi"/>
      <w:caps/>
      <w:color w:val="auto"/>
      <w:sz w:val="20"/>
    </w:rPr>
  </w:style>
  <w:style w:type="table" w:styleId="TableGrid">
    <w:name w:val="Table Grid"/>
    <w:basedOn w:val="TableNormal"/>
    <w:uiPriority w:val="39"/>
    <w:rsid w:val="00526F6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dustryCanadaSectionIntroChar">
    <w:name w:val="Industry Canada Section Intro Char"/>
    <w:basedOn w:val="DefaultParagraphFont"/>
    <w:link w:val="IndustryCanadaSectionIntro"/>
    <w:uiPriority w:val="1"/>
    <w:rsid w:val="00071DA9"/>
    <w:rPr>
      <w:rFonts w:ascii="Century Gothic" w:hAnsi="Century Gothic"/>
      <w:color w:val="595959"/>
      <w:sz w:val="42"/>
      <w:szCs w:val="22"/>
      <w:lang w:val="en-US" w:eastAsia="en-US"/>
    </w:rPr>
  </w:style>
  <w:style w:type="character" w:customStyle="1" w:styleId="Style1Char">
    <w:name w:val="Style1 Char"/>
    <w:basedOn w:val="IndustryCanadaSectionIntroChar"/>
    <w:link w:val="Style1"/>
    <w:rsid w:val="00A76FDF"/>
    <w:rPr>
      <w:rFonts w:asciiTheme="minorHAnsi" w:hAnsiTheme="minorHAnsi"/>
      <w:caps/>
      <w:color w:val="595959"/>
      <w:sz w:val="4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3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3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32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2E4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607E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CA"/>
    </w:rPr>
  </w:style>
  <w:style w:type="paragraph" w:styleId="NoSpacing">
    <w:name w:val="No Spacing"/>
    <w:link w:val="NoSpacingChar"/>
    <w:uiPriority w:val="1"/>
    <w:qFormat/>
    <w:rsid w:val="00A76FDF"/>
    <w:rPr>
      <w:sz w:val="22"/>
      <w:szCs w:val="22"/>
      <w:lang w:eastAsia="en-US"/>
    </w:rPr>
  </w:style>
  <w:style w:type="paragraph" w:customStyle="1" w:styleId="Style2">
    <w:name w:val="Style2"/>
    <w:basedOn w:val="NoSpacing"/>
    <w:link w:val="Style2Char"/>
    <w:qFormat/>
    <w:rsid w:val="00973D1A"/>
    <w:pPr>
      <w:shd w:val="clear" w:color="auto" w:fill="6E4C74"/>
    </w:pPr>
    <w:rPr>
      <w:rFonts w:ascii="Century Gothic" w:hAnsi="Century Gothic"/>
      <w:color w:val="FFFFFF" w:themeColor="background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5066"/>
    <w:rPr>
      <w:sz w:val="22"/>
      <w:szCs w:val="22"/>
      <w:lang w:eastAsia="en-US"/>
    </w:rPr>
  </w:style>
  <w:style w:type="character" w:customStyle="1" w:styleId="Style2Char">
    <w:name w:val="Style2 Char"/>
    <w:basedOn w:val="NoSpacingChar"/>
    <w:link w:val="Style2"/>
    <w:rsid w:val="00973D1A"/>
    <w:rPr>
      <w:rFonts w:ascii="Century Gothic" w:hAnsi="Century Gothic"/>
      <w:color w:val="FFFFFF" w:themeColor="background1"/>
      <w:sz w:val="28"/>
      <w:szCs w:val="28"/>
      <w:shd w:val="clear" w:color="auto" w:fill="6E4C74"/>
      <w:lang w:eastAsia="en-US"/>
    </w:rPr>
  </w:style>
  <w:style w:type="table" w:styleId="LightList-Accent3">
    <w:name w:val="Light List Accent 3"/>
    <w:basedOn w:val="TableNormal"/>
    <w:uiPriority w:val="61"/>
    <w:rsid w:val="00FA60D9"/>
    <w:rPr>
      <w:rFonts w:asciiTheme="minorHAnsi" w:eastAsiaTheme="minorEastAsia" w:hAnsiTheme="minorHAnsi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PageNumber">
    <w:name w:val="page number"/>
    <w:basedOn w:val="DefaultParagraphFont"/>
    <w:uiPriority w:val="99"/>
    <w:unhideWhenUsed/>
    <w:rsid w:val="00706B68"/>
    <w:rPr>
      <w:rFonts w:ascii="Gill Sans Std" w:hAnsi="Gill Sans Std"/>
      <w:b/>
      <w:i w:val="0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7B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7B1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C7B16"/>
    <w:rPr>
      <w:vertAlign w:val="superscript"/>
    </w:rPr>
  </w:style>
  <w:style w:type="paragraph" w:styleId="Revision">
    <w:name w:val="Revision"/>
    <w:hidden/>
    <w:uiPriority w:val="99"/>
    <w:semiHidden/>
    <w:rsid w:val="003C7B16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31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318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Style3">
    <w:name w:val="Style3"/>
    <w:basedOn w:val="Normal"/>
    <w:link w:val="Style3Char"/>
    <w:qFormat/>
    <w:rsid w:val="005C4FB2"/>
    <w:pPr>
      <w:spacing w:after="0"/>
      <w:jc w:val="both"/>
    </w:pPr>
    <w:rPr>
      <w:rFonts w:ascii="Century Gothic" w:eastAsiaTheme="minorHAnsi" w:hAnsi="Century Gothic" w:cstheme="minorBidi"/>
      <w:color w:val="FFFFFF" w:themeColor="background1"/>
      <w:sz w:val="24"/>
      <w:szCs w:val="24"/>
      <w:lang w:val="en-US"/>
    </w:rPr>
  </w:style>
  <w:style w:type="character" w:customStyle="1" w:styleId="Style3Char">
    <w:name w:val="Style3 Char"/>
    <w:basedOn w:val="DefaultParagraphFont"/>
    <w:link w:val="Style3"/>
    <w:rsid w:val="005C4FB2"/>
    <w:rPr>
      <w:rFonts w:ascii="Century Gothic" w:eastAsiaTheme="minorHAnsi" w:hAnsi="Century Gothic" w:cstheme="minorBidi"/>
      <w:color w:val="FFFFFF" w:themeColor="background1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314D0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14D0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314D0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14D0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14D0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314D0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31D7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D31D7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D31D7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91188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4CD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67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64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0895">
          <w:marLeft w:val="85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015">
          <w:marLeft w:val="85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344">
          <w:marLeft w:val="85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0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BA-EBI@gnb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DEA8C-C866-4182-AC2C-7C38E31C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Industry Canada</Company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Moulton, Stephanie: SPS</dc:creator>
  <cp:keywords/>
  <cp:lastModifiedBy>Brennan, Jennifer (RDC/SDR)</cp:lastModifiedBy>
  <cp:revision>29</cp:revision>
  <cp:lastPrinted>2020-11-12T13:47:00Z</cp:lastPrinted>
  <dcterms:created xsi:type="dcterms:W3CDTF">2020-11-12T14:03:00Z</dcterms:created>
  <dcterms:modified xsi:type="dcterms:W3CDTF">2022-03-25T12:29:00Z</dcterms:modified>
</cp:coreProperties>
</file>