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A48A" w14:textId="77777777" w:rsidR="004B6361" w:rsidRPr="004B6361" w:rsidRDefault="004B6361" w:rsidP="00984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1D46A48B" w14:textId="71369191" w:rsidR="004B6361" w:rsidRDefault="00DE1542" w:rsidP="004B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Response as per section 14 (Granting partial access)</w:t>
      </w:r>
    </w:p>
    <w:p w14:paraId="1D46A48C" w14:textId="77777777" w:rsidR="004B6361" w:rsidRDefault="004B6361" w:rsidP="004B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b/>
          <w:sz w:val="18"/>
        </w:rPr>
      </w:pPr>
    </w:p>
    <w:p w14:paraId="1D46A48D" w14:textId="77777777" w:rsidR="004B6361" w:rsidRDefault="004B6361" w:rsidP="00C86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450" w:hanging="450"/>
        <w:rPr>
          <w:rFonts w:ascii="Arial" w:hAnsi="Arial" w:cs="Arial"/>
          <w:i/>
          <w:sz w:val="18"/>
        </w:rPr>
      </w:pPr>
      <w:r w:rsidRPr="0079377E">
        <w:rPr>
          <w:rFonts w:ascii="Arial" w:hAnsi="Arial" w:cs="Arial"/>
          <w:i/>
          <w:sz w:val="18"/>
        </w:rPr>
        <w:t>Note: this is only a sample letter created for illustrative purposes; the public body may make</w:t>
      </w:r>
      <w:r w:rsidR="00C86FDD">
        <w:rPr>
          <w:rFonts w:ascii="Arial" w:hAnsi="Arial" w:cs="Arial"/>
          <w:i/>
          <w:sz w:val="18"/>
        </w:rPr>
        <w:t xml:space="preserve"> </w:t>
      </w:r>
      <w:r w:rsidRPr="0079377E">
        <w:rPr>
          <w:rFonts w:ascii="Arial" w:hAnsi="Arial" w:cs="Arial"/>
          <w:i/>
          <w:sz w:val="18"/>
        </w:rPr>
        <w:t xml:space="preserve">changes to this letter template as necessary; </w:t>
      </w:r>
      <w:r>
        <w:rPr>
          <w:rFonts w:ascii="Arial" w:hAnsi="Arial" w:cs="Arial"/>
          <w:i/>
          <w:sz w:val="18"/>
        </w:rPr>
        <w:t xml:space="preserve">please </w:t>
      </w:r>
      <w:r w:rsidRPr="00935A4A">
        <w:rPr>
          <w:rFonts w:ascii="Arial" w:hAnsi="Arial" w:cs="Arial"/>
          <w:b/>
          <w:i/>
          <w:sz w:val="18"/>
          <w:u w:val="single"/>
        </w:rPr>
        <w:t xml:space="preserve">delete </w:t>
      </w:r>
      <w:r w:rsidRPr="0079377E">
        <w:rPr>
          <w:rFonts w:ascii="Arial" w:hAnsi="Arial" w:cs="Arial"/>
          <w:i/>
          <w:sz w:val="18"/>
        </w:rPr>
        <w:t>this textbox before sending letter</w:t>
      </w:r>
      <w:r w:rsidR="00C86FDD">
        <w:rPr>
          <w:rFonts w:ascii="Arial" w:hAnsi="Arial" w:cs="Arial"/>
          <w:i/>
          <w:sz w:val="18"/>
        </w:rPr>
        <w:t>.</w:t>
      </w:r>
    </w:p>
    <w:p w14:paraId="1D46A48E" w14:textId="77777777" w:rsidR="00D61EAF" w:rsidRPr="0079377E" w:rsidRDefault="00D61EAF" w:rsidP="004B6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Arial" w:hAnsi="Arial" w:cs="Arial"/>
          <w:i/>
          <w:sz w:val="18"/>
        </w:rPr>
      </w:pPr>
    </w:p>
    <w:p w14:paraId="1D46A48F" w14:textId="77777777" w:rsidR="004B6361" w:rsidRPr="00D61EAF" w:rsidRDefault="00807B72" w:rsidP="00D6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Pr="00E16CC6">
        <w:rPr>
          <w:rFonts w:ascii="Arial" w:hAnsi="Arial" w:cs="Arial"/>
          <w:i/>
          <w:sz w:val="18"/>
        </w:rPr>
        <w:t xml:space="preserve">ast updated: </w:t>
      </w:r>
      <w:r w:rsidR="00D929D6">
        <w:rPr>
          <w:rFonts w:ascii="Arial" w:hAnsi="Arial" w:cs="Arial"/>
          <w:i/>
          <w:sz w:val="18"/>
        </w:rPr>
        <w:t>April 19</w:t>
      </w:r>
      <w:r w:rsidR="00E16CC6">
        <w:rPr>
          <w:rFonts w:ascii="Arial" w:hAnsi="Arial" w:cs="Arial"/>
          <w:i/>
          <w:sz w:val="18"/>
        </w:rPr>
        <w:t>, 2018</w:t>
      </w:r>
    </w:p>
    <w:p w14:paraId="1D46A490" w14:textId="77777777" w:rsidR="00DE1542" w:rsidRPr="00F20BD2" w:rsidRDefault="00DE1542" w:rsidP="00DE1542">
      <w:pPr>
        <w:rPr>
          <w:rFonts w:ascii="Arial" w:hAnsi="Arial" w:cs="Arial"/>
          <w:b/>
          <w:sz w:val="22"/>
        </w:rPr>
      </w:pPr>
    </w:p>
    <w:p w14:paraId="1D46A491" w14:textId="77777777" w:rsidR="00DE1542" w:rsidRPr="00F20BD2" w:rsidRDefault="00DE1542" w:rsidP="00DE1542">
      <w:pPr>
        <w:rPr>
          <w:rFonts w:ascii="Arial" w:hAnsi="Arial" w:cs="Arial"/>
          <w:sz w:val="22"/>
        </w:rPr>
      </w:pPr>
    </w:p>
    <w:p w14:paraId="1D46A492" w14:textId="77777777" w:rsidR="0098439F" w:rsidRDefault="0098439F" w:rsidP="00DE1542">
      <w:pPr>
        <w:rPr>
          <w:rFonts w:ascii="Arial" w:hAnsi="Arial" w:cs="Arial"/>
          <w:color w:val="4F81BD" w:themeColor="accent1"/>
          <w:sz w:val="22"/>
        </w:rPr>
      </w:pPr>
      <w:r>
        <w:rPr>
          <w:rFonts w:ascii="Arial" w:hAnsi="Arial" w:cs="Arial"/>
          <w:color w:val="4F81BD" w:themeColor="accent1"/>
          <w:sz w:val="22"/>
        </w:rPr>
        <w:t>[Reference number for RTIPP</w:t>
      </w:r>
      <w:r w:rsidR="00E16CC6">
        <w:rPr>
          <w:rFonts w:ascii="Arial" w:hAnsi="Arial" w:cs="Arial"/>
          <w:color w:val="4F81BD" w:themeColor="accent1"/>
          <w:sz w:val="22"/>
        </w:rPr>
        <w:t>A</w:t>
      </w:r>
      <w:r>
        <w:rPr>
          <w:rFonts w:ascii="Arial" w:hAnsi="Arial" w:cs="Arial"/>
          <w:color w:val="4F81BD" w:themeColor="accent1"/>
          <w:sz w:val="22"/>
        </w:rPr>
        <w:t xml:space="preserve"> file]</w:t>
      </w:r>
    </w:p>
    <w:p w14:paraId="1D46A493" w14:textId="77777777" w:rsidR="0098439F" w:rsidRDefault="0098439F" w:rsidP="00DE1542">
      <w:pPr>
        <w:rPr>
          <w:rFonts w:ascii="Arial" w:hAnsi="Arial" w:cs="Arial"/>
          <w:color w:val="4F81BD" w:themeColor="accent1"/>
          <w:sz w:val="22"/>
        </w:rPr>
      </w:pPr>
    </w:p>
    <w:p w14:paraId="1D46A494" w14:textId="77777777" w:rsidR="00DE1542" w:rsidRPr="0098439F" w:rsidRDefault="00DE1542" w:rsidP="00DE1542">
      <w:pPr>
        <w:rPr>
          <w:rFonts w:ascii="Arial" w:hAnsi="Arial" w:cs="Arial"/>
          <w:color w:val="4F81BD" w:themeColor="accent1"/>
          <w:sz w:val="22"/>
        </w:rPr>
      </w:pPr>
      <w:r w:rsidRPr="0098439F">
        <w:rPr>
          <w:rFonts w:ascii="Arial" w:hAnsi="Arial" w:cs="Arial"/>
          <w:color w:val="4F81BD" w:themeColor="accent1"/>
          <w:sz w:val="22"/>
        </w:rPr>
        <w:t>[Date]</w:t>
      </w:r>
    </w:p>
    <w:p w14:paraId="1D46A495" w14:textId="77777777" w:rsidR="00DE1542" w:rsidRPr="0098439F" w:rsidRDefault="00DE1542" w:rsidP="00DE1542">
      <w:pPr>
        <w:rPr>
          <w:rFonts w:ascii="Arial" w:hAnsi="Arial" w:cs="Arial"/>
          <w:color w:val="4F81BD" w:themeColor="accent1"/>
          <w:sz w:val="22"/>
        </w:rPr>
      </w:pPr>
    </w:p>
    <w:p w14:paraId="1D46A496" w14:textId="77777777" w:rsidR="00DE1542" w:rsidRPr="0098439F" w:rsidRDefault="00DE1542" w:rsidP="00DE1542">
      <w:pPr>
        <w:rPr>
          <w:rFonts w:ascii="Arial" w:hAnsi="Arial" w:cs="Arial"/>
          <w:color w:val="4F81BD" w:themeColor="accent1"/>
          <w:sz w:val="22"/>
        </w:rPr>
      </w:pPr>
      <w:r w:rsidRPr="0098439F">
        <w:rPr>
          <w:rFonts w:ascii="Arial" w:hAnsi="Arial" w:cs="Arial"/>
          <w:color w:val="4F81BD" w:themeColor="accent1"/>
          <w:sz w:val="22"/>
        </w:rPr>
        <w:t>[Applicant’s name and address]</w:t>
      </w:r>
    </w:p>
    <w:p w14:paraId="1D46A497" w14:textId="77777777" w:rsidR="00DE1542" w:rsidRPr="00F20BD2" w:rsidRDefault="00DE1542" w:rsidP="00DE1542">
      <w:pPr>
        <w:rPr>
          <w:rFonts w:ascii="Arial" w:hAnsi="Arial" w:cs="Arial"/>
          <w:sz w:val="22"/>
        </w:rPr>
      </w:pPr>
    </w:p>
    <w:p w14:paraId="1D46A498" w14:textId="77777777" w:rsidR="00DE1542" w:rsidRPr="00F20BD2" w:rsidRDefault="00DE1542" w:rsidP="00DE1542">
      <w:pPr>
        <w:rPr>
          <w:rFonts w:ascii="Arial" w:hAnsi="Arial" w:cs="Arial"/>
          <w:sz w:val="22"/>
        </w:rPr>
      </w:pPr>
    </w:p>
    <w:p w14:paraId="1D46A499" w14:textId="77777777" w:rsidR="00DE1542" w:rsidRPr="00F20BD2" w:rsidRDefault="00DE1542" w:rsidP="00DE1542">
      <w:pPr>
        <w:rPr>
          <w:rFonts w:ascii="Arial" w:hAnsi="Arial" w:cs="Arial"/>
          <w:sz w:val="22"/>
        </w:rPr>
      </w:pPr>
      <w:r w:rsidRPr="00F20BD2">
        <w:rPr>
          <w:rFonts w:ascii="Arial" w:hAnsi="Arial" w:cs="Arial"/>
          <w:sz w:val="22"/>
        </w:rPr>
        <w:t xml:space="preserve">Dear </w:t>
      </w:r>
      <w:r w:rsidRPr="0098439F">
        <w:rPr>
          <w:rFonts w:ascii="Arial" w:hAnsi="Arial" w:cs="Arial"/>
          <w:color w:val="4F81BD" w:themeColor="accent1"/>
          <w:sz w:val="22"/>
        </w:rPr>
        <w:t>[Applicant’s name]</w:t>
      </w:r>
      <w:r w:rsidRPr="00F20BD2">
        <w:rPr>
          <w:rFonts w:ascii="Arial" w:hAnsi="Arial" w:cs="Arial"/>
          <w:sz w:val="22"/>
        </w:rPr>
        <w:t>:</w:t>
      </w:r>
    </w:p>
    <w:p w14:paraId="1D46A49A" w14:textId="77777777" w:rsidR="00DE1542" w:rsidRPr="00F20BD2" w:rsidRDefault="00DE1542" w:rsidP="00DE1542">
      <w:pPr>
        <w:rPr>
          <w:rFonts w:ascii="Arial" w:hAnsi="Arial" w:cs="Arial"/>
          <w:sz w:val="22"/>
        </w:rPr>
      </w:pPr>
    </w:p>
    <w:p w14:paraId="1D46A49B" w14:textId="77777777" w:rsidR="00DE1542" w:rsidRPr="00F20BD2" w:rsidRDefault="00DE1542" w:rsidP="00DE1542">
      <w:pPr>
        <w:rPr>
          <w:rFonts w:ascii="Arial" w:hAnsi="Arial" w:cs="Arial"/>
          <w:b/>
          <w:sz w:val="22"/>
        </w:rPr>
      </w:pPr>
      <w:r w:rsidRPr="00F20BD2">
        <w:rPr>
          <w:rFonts w:ascii="Arial" w:hAnsi="Arial" w:cs="Arial"/>
          <w:b/>
          <w:sz w:val="22"/>
        </w:rPr>
        <w:t>Re:</w:t>
      </w:r>
      <w:r w:rsidRPr="00F20BD2">
        <w:rPr>
          <w:rFonts w:ascii="Arial" w:hAnsi="Arial" w:cs="Arial"/>
          <w:b/>
          <w:sz w:val="22"/>
        </w:rPr>
        <w:tab/>
      </w:r>
      <w:r w:rsidRPr="00F20BD2">
        <w:rPr>
          <w:rFonts w:ascii="Arial" w:hAnsi="Arial" w:cs="Arial"/>
          <w:b/>
          <w:i/>
          <w:sz w:val="22"/>
        </w:rPr>
        <w:t>Right to Information and Protection of Privacy Act</w:t>
      </w:r>
    </w:p>
    <w:p w14:paraId="1D46A49C" w14:textId="77777777" w:rsidR="00DE1542" w:rsidRPr="0098439F" w:rsidRDefault="00DE1542" w:rsidP="00DE1542">
      <w:pPr>
        <w:rPr>
          <w:rFonts w:ascii="Arial" w:hAnsi="Arial" w:cs="Arial"/>
          <w:b/>
          <w:color w:val="4F81BD" w:themeColor="accent1"/>
          <w:sz w:val="22"/>
        </w:rPr>
      </w:pPr>
      <w:r w:rsidRPr="00F20BD2">
        <w:rPr>
          <w:rFonts w:ascii="Arial" w:hAnsi="Arial" w:cs="Arial"/>
          <w:b/>
          <w:sz w:val="22"/>
        </w:rPr>
        <w:tab/>
      </w:r>
      <w:r w:rsidRPr="0098439F">
        <w:rPr>
          <w:rFonts w:ascii="Arial" w:hAnsi="Arial" w:cs="Arial"/>
          <w:b/>
          <w:color w:val="4F81BD" w:themeColor="accent1"/>
          <w:sz w:val="22"/>
        </w:rPr>
        <w:t>[Request under consideration]</w:t>
      </w:r>
    </w:p>
    <w:p w14:paraId="1D46A49D" w14:textId="77777777" w:rsidR="00DE1542" w:rsidRPr="00560C1A" w:rsidRDefault="00DE1542" w:rsidP="00DE1542">
      <w:pPr>
        <w:rPr>
          <w:rFonts w:ascii="Arial" w:hAnsi="Arial" w:cs="Arial"/>
          <w:sz w:val="22"/>
        </w:rPr>
      </w:pPr>
    </w:p>
    <w:p w14:paraId="1D46A49E" w14:textId="77777777" w:rsidR="00DE1542" w:rsidRDefault="00DE1542" w:rsidP="00DE1542">
      <w:pPr>
        <w:rPr>
          <w:rFonts w:ascii="Arial" w:hAnsi="Arial" w:cs="Arial"/>
          <w:sz w:val="22"/>
        </w:rPr>
      </w:pPr>
      <w:r w:rsidRPr="00560C1A">
        <w:rPr>
          <w:rFonts w:ascii="Arial" w:hAnsi="Arial" w:cs="Arial"/>
          <w:sz w:val="22"/>
        </w:rPr>
        <w:t xml:space="preserve">We </w:t>
      </w:r>
      <w:r>
        <w:rPr>
          <w:rFonts w:ascii="Arial" w:hAnsi="Arial" w:cs="Arial"/>
          <w:sz w:val="22"/>
        </w:rPr>
        <w:t xml:space="preserve">have reviewed and processed your Request dated </w:t>
      </w:r>
      <w:r w:rsidRPr="0098439F">
        <w:rPr>
          <w:rFonts w:ascii="Arial" w:hAnsi="Arial" w:cs="Arial"/>
          <w:color w:val="4F81BD" w:themeColor="accent1"/>
          <w:sz w:val="22"/>
        </w:rPr>
        <w:t>[date]</w:t>
      </w:r>
      <w:r>
        <w:rPr>
          <w:rFonts w:ascii="Arial" w:hAnsi="Arial" w:cs="Arial"/>
          <w:sz w:val="22"/>
        </w:rPr>
        <w:t xml:space="preserve">, and are granting access to </w:t>
      </w:r>
      <w:r w:rsidR="00D66EAA">
        <w:rPr>
          <w:rFonts w:ascii="Arial" w:hAnsi="Arial" w:cs="Arial"/>
          <w:sz w:val="22"/>
        </w:rPr>
        <w:t>the following records:</w:t>
      </w:r>
    </w:p>
    <w:p w14:paraId="1D46A49F" w14:textId="77777777" w:rsidR="00D66EAA" w:rsidRDefault="00D66EAA" w:rsidP="00DE1542">
      <w:pPr>
        <w:rPr>
          <w:rFonts w:ascii="Arial" w:hAnsi="Arial" w:cs="Arial"/>
          <w:sz w:val="22"/>
        </w:rPr>
      </w:pPr>
    </w:p>
    <w:p w14:paraId="1D46A4A0" w14:textId="77777777" w:rsidR="00D66EAA" w:rsidRPr="0098439F" w:rsidRDefault="00D66EAA" w:rsidP="00DE1542">
      <w:pPr>
        <w:rPr>
          <w:rFonts w:ascii="Arial" w:hAnsi="Arial" w:cs="Arial"/>
          <w:color w:val="4F81BD" w:themeColor="accent1"/>
          <w:sz w:val="22"/>
        </w:rPr>
      </w:pPr>
      <w:r w:rsidRPr="0098439F">
        <w:rPr>
          <w:rFonts w:ascii="Arial" w:hAnsi="Arial" w:cs="Arial"/>
          <w:color w:val="4F81BD" w:themeColor="accent1"/>
          <w:sz w:val="22"/>
        </w:rPr>
        <w:t>[</w:t>
      </w:r>
      <w:r w:rsidRPr="0098439F">
        <w:rPr>
          <w:rFonts w:ascii="Arial" w:hAnsi="Arial" w:cs="Arial"/>
          <w:i/>
          <w:color w:val="4F81BD" w:themeColor="accent1"/>
          <w:sz w:val="22"/>
        </w:rPr>
        <w:t xml:space="preserve">List records </w:t>
      </w:r>
      <w:r w:rsidR="004B6361">
        <w:rPr>
          <w:rFonts w:ascii="Arial" w:hAnsi="Arial" w:cs="Arial"/>
          <w:i/>
          <w:color w:val="4F81BD" w:themeColor="accent1"/>
          <w:sz w:val="22"/>
        </w:rPr>
        <w:t xml:space="preserve">(and information, </w:t>
      </w:r>
      <w:r w:rsidR="00CA1B9C" w:rsidRPr="0098439F">
        <w:rPr>
          <w:rFonts w:ascii="Arial" w:hAnsi="Arial" w:cs="Arial"/>
          <w:i/>
          <w:color w:val="4F81BD" w:themeColor="accent1"/>
          <w:sz w:val="22"/>
        </w:rPr>
        <w:t>if part of a severed record)</w:t>
      </w:r>
      <w:r w:rsidR="00D65562" w:rsidRPr="0098439F">
        <w:rPr>
          <w:rFonts w:ascii="Arial" w:hAnsi="Arial" w:cs="Arial"/>
          <w:i/>
          <w:color w:val="4F81BD" w:themeColor="accent1"/>
          <w:sz w:val="22"/>
        </w:rPr>
        <w:t xml:space="preserve"> to which access has been granted</w:t>
      </w:r>
      <w:r w:rsidRPr="0098439F">
        <w:rPr>
          <w:rFonts w:ascii="Arial" w:hAnsi="Arial" w:cs="Arial"/>
          <w:color w:val="4F81BD" w:themeColor="accent1"/>
          <w:sz w:val="22"/>
        </w:rPr>
        <w:t>]</w:t>
      </w:r>
    </w:p>
    <w:p w14:paraId="1D46A4A1" w14:textId="77777777" w:rsidR="00110EE9" w:rsidRPr="00DC4A52" w:rsidRDefault="00110EE9" w:rsidP="00DE1542">
      <w:pPr>
        <w:rPr>
          <w:rFonts w:ascii="Arial" w:hAnsi="Arial" w:cs="Arial"/>
          <w:sz w:val="22"/>
        </w:rPr>
      </w:pPr>
    </w:p>
    <w:p w14:paraId="1D46A4A2" w14:textId="77777777" w:rsidR="00DE1542" w:rsidRDefault="00DE1542" w:rsidP="00DE1542">
      <w:pPr>
        <w:rPr>
          <w:rFonts w:ascii="Arial" w:hAnsi="Arial" w:cs="Arial"/>
          <w:sz w:val="22"/>
        </w:rPr>
      </w:pPr>
    </w:p>
    <w:p w14:paraId="1D46A4A3" w14:textId="77777777" w:rsidR="00DC4A52" w:rsidRPr="0098439F" w:rsidRDefault="00DC4A52" w:rsidP="00DC4A52">
      <w:pPr>
        <w:rPr>
          <w:rFonts w:ascii="Arial" w:hAnsi="Arial" w:cs="Arial"/>
          <w:sz w:val="22"/>
        </w:rPr>
      </w:pPr>
      <w:r w:rsidRPr="0098439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Option </w:t>
      </w:r>
      <w:r w:rsidR="004B6361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I</w:t>
      </w:r>
      <w:r w:rsidRPr="0098439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.1: </w:t>
      </w:r>
      <w:r w:rsidR="00D61EA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Examining records or receiving copies</w:t>
      </w:r>
    </w:p>
    <w:p w14:paraId="1D46A4A4" w14:textId="77777777" w:rsidR="00DC4A52" w:rsidRDefault="00DC4A52" w:rsidP="00DC4A52">
      <w:pPr>
        <w:rPr>
          <w:rFonts w:ascii="Arial" w:hAnsi="Arial" w:cs="Arial"/>
          <w:sz w:val="22"/>
        </w:rPr>
      </w:pPr>
    </w:p>
    <w:p w14:paraId="1D46A4A5" w14:textId="77777777" w:rsidR="004B6361" w:rsidRDefault="00D61EAF" w:rsidP="00AD024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W</w:t>
      </w:r>
      <w:r w:rsidR="00DC4A52" w:rsidRPr="00110EE9">
        <w:rPr>
          <w:rFonts w:ascii="Arial" w:hAnsi="Arial" w:cs="Arial"/>
          <w:sz w:val="22"/>
        </w:rPr>
        <w:t xml:space="preserve">e will </w:t>
      </w:r>
      <w:r w:rsidR="004B6361" w:rsidRPr="00FD76A1">
        <w:rPr>
          <w:rFonts w:ascii="Arial" w:hAnsi="Arial" w:cs="Arial"/>
          <w:color w:val="4F81BD" w:themeColor="accent1"/>
          <w:sz w:val="22"/>
        </w:rPr>
        <w:t>[</w:t>
      </w:r>
      <w:r w:rsidR="004B6361" w:rsidRPr="00FD76A1">
        <w:rPr>
          <w:rFonts w:ascii="Arial" w:hAnsi="Arial" w:cs="Arial"/>
          <w:i/>
          <w:color w:val="4F81BD" w:themeColor="accent1"/>
          <w:sz w:val="22"/>
        </w:rPr>
        <w:t>choose one:</w:t>
      </w:r>
      <w:r w:rsidR="004B6361" w:rsidRPr="00FD76A1">
        <w:rPr>
          <w:rFonts w:ascii="Arial" w:hAnsi="Arial" w:cs="Arial"/>
          <w:color w:val="4F81BD" w:themeColor="accent1"/>
          <w:sz w:val="22"/>
        </w:rPr>
        <w:t xml:space="preserve"> </w:t>
      </w:r>
      <w:r w:rsidR="004B6361" w:rsidRPr="00163E83">
        <w:rPr>
          <w:rFonts w:ascii="Arial" w:hAnsi="Arial" w:cs="Arial"/>
          <w:sz w:val="22"/>
        </w:rPr>
        <w:t>arrange an appointment for you to examine the requested records</w:t>
      </w:r>
      <w:r w:rsidR="004B6361" w:rsidRPr="00163E83">
        <w:rPr>
          <w:rFonts w:ascii="Arial" w:hAnsi="Arial" w:cs="Arial"/>
          <w:color w:val="4F81BD" w:themeColor="accent1"/>
          <w:sz w:val="22"/>
        </w:rPr>
        <w:t xml:space="preserve"> </w:t>
      </w:r>
      <w:r w:rsidR="004B6361" w:rsidRPr="00FD76A1">
        <w:rPr>
          <w:rFonts w:ascii="Arial" w:hAnsi="Arial" w:cs="Arial"/>
          <w:i/>
          <w:color w:val="4F81BD" w:themeColor="accent1"/>
          <w:sz w:val="22"/>
          <w:u w:val="single"/>
        </w:rPr>
        <w:t>or</w:t>
      </w:r>
      <w:r w:rsidR="004B6361" w:rsidRPr="00163E83">
        <w:rPr>
          <w:rFonts w:ascii="Arial" w:hAnsi="Arial" w:cs="Arial"/>
          <w:i/>
          <w:color w:val="4F81BD" w:themeColor="accent1"/>
          <w:sz w:val="22"/>
        </w:rPr>
        <w:t xml:space="preserve"> </w:t>
      </w:r>
      <w:r w:rsidR="004B6361">
        <w:rPr>
          <w:rFonts w:ascii="Arial" w:hAnsi="Arial" w:cs="Arial"/>
          <w:sz w:val="22"/>
        </w:rPr>
        <w:t xml:space="preserve">arrange to </w:t>
      </w:r>
      <w:r w:rsidR="004B6361" w:rsidRPr="00163E83">
        <w:rPr>
          <w:rFonts w:ascii="Arial" w:hAnsi="Arial" w:cs="Arial"/>
          <w:sz w:val="22"/>
        </w:rPr>
        <w:t xml:space="preserve">send you the copies of the requested records </w:t>
      </w:r>
      <w:r w:rsidR="004B6361">
        <w:rPr>
          <w:rFonts w:ascii="Arial" w:hAnsi="Arial" w:cs="Arial"/>
          <w:sz w:val="22"/>
        </w:rPr>
        <w:t xml:space="preserve">either </w:t>
      </w:r>
      <w:r w:rsidR="004B6361" w:rsidRPr="00163E83">
        <w:rPr>
          <w:rFonts w:ascii="Arial" w:hAnsi="Arial" w:cs="Arial"/>
          <w:sz w:val="22"/>
        </w:rPr>
        <w:t>by mai</w:t>
      </w:r>
      <w:r w:rsidR="004B6361">
        <w:rPr>
          <w:rFonts w:ascii="Arial" w:hAnsi="Arial" w:cs="Arial"/>
          <w:sz w:val="22"/>
        </w:rPr>
        <w:t>l or courier service.</w:t>
      </w:r>
      <w:r w:rsidR="004B6361">
        <w:rPr>
          <w:rFonts w:ascii="Arial" w:hAnsi="Arial" w:cs="Arial"/>
          <w:color w:val="4F81BD" w:themeColor="accent1"/>
          <w:sz w:val="22"/>
        </w:rPr>
        <w:t>]</w:t>
      </w:r>
    </w:p>
    <w:p w14:paraId="1D46A4A6" w14:textId="77777777" w:rsidR="004B6361" w:rsidRDefault="004B6361" w:rsidP="00AD0247">
      <w:pPr>
        <w:rPr>
          <w:rFonts w:ascii="Arial" w:hAnsi="Arial" w:cs="Arial"/>
          <w:i/>
          <w:sz w:val="22"/>
        </w:rPr>
      </w:pPr>
    </w:p>
    <w:p w14:paraId="1D46A4A7" w14:textId="77777777" w:rsidR="008557C2" w:rsidRPr="0098439F" w:rsidRDefault="008557C2" w:rsidP="00AD0247">
      <w:pPr>
        <w:rPr>
          <w:rFonts w:ascii="Arial" w:hAnsi="Arial" w:cs="Arial"/>
          <w:i/>
          <w:color w:val="4F81BD" w:themeColor="accent1"/>
          <w:sz w:val="20"/>
          <w:szCs w:val="20"/>
        </w:rPr>
      </w:pPr>
      <w:r w:rsidRPr="0098439F">
        <w:rPr>
          <w:rFonts w:ascii="Arial" w:hAnsi="Arial" w:cs="Arial"/>
          <w:i/>
          <w:color w:val="4F81BD" w:themeColor="accent1"/>
          <w:sz w:val="20"/>
          <w:szCs w:val="20"/>
        </w:rPr>
        <w:t>OR</w:t>
      </w:r>
    </w:p>
    <w:p w14:paraId="1D46A4A8" w14:textId="77777777" w:rsidR="00AD0247" w:rsidRDefault="00AD0247" w:rsidP="00A56C20">
      <w:pPr>
        <w:rPr>
          <w:rFonts w:ascii="Arial" w:hAnsi="Arial" w:cs="Arial"/>
          <w:sz w:val="22"/>
        </w:rPr>
      </w:pPr>
    </w:p>
    <w:p w14:paraId="1D46A4A9" w14:textId="77777777" w:rsidR="00D65562" w:rsidRPr="0098439F" w:rsidRDefault="004B6361" w:rsidP="00D655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Option I</w:t>
      </w:r>
      <w:r w:rsidR="00D65562" w:rsidRPr="0098439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 xml:space="preserve">.2: </w:t>
      </w:r>
      <w:r w:rsidR="00D61EA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Examining records (copies not possible)</w:t>
      </w:r>
    </w:p>
    <w:p w14:paraId="1D46A4AA" w14:textId="77777777" w:rsidR="00D65562" w:rsidRDefault="00D65562" w:rsidP="00D65562">
      <w:pPr>
        <w:rPr>
          <w:rFonts w:ascii="Arial" w:hAnsi="Arial" w:cs="Arial"/>
          <w:sz w:val="22"/>
        </w:rPr>
      </w:pPr>
    </w:p>
    <w:p w14:paraId="1D46A4AB" w14:textId="77777777" w:rsidR="00D61EAF" w:rsidRDefault="00D61EAF" w:rsidP="00D61EAF">
      <w:pPr>
        <w:rPr>
          <w:rFonts w:ascii="Arial" w:hAnsi="Arial" w:cs="Arial"/>
          <w:sz w:val="22"/>
        </w:rPr>
      </w:pPr>
      <w:r w:rsidRPr="008557C2">
        <w:rPr>
          <w:rFonts w:ascii="Arial" w:hAnsi="Arial" w:cs="Arial"/>
          <w:sz w:val="22"/>
        </w:rPr>
        <w:t xml:space="preserve">Unfortunately, the records cannot be copied because </w:t>
      </w:r>
      <w:r w:rsidRPr="0098439F">
        <w:rPr>
          <w:rFonts w:ascii="Arial" w:hAnsi="Arial" w:cs="Arial"/>
          <w:color w:val="4F81BD" w:themeColor="accent1"/>
          <w:sz w:val="22"/>
        </w:rPr>
        <w:t>[</w:t>
      </w:r>
      <w:r w:rsidRPr="0098439F">
        <w:rPr>
          <w:rFonts w:ascii="Arial" w:hAnsi="Arial" w:cs="Arial"/>
          <w:i/>
          <w:color w:val="4F81BD" w:themeColor="accent1"/>
          <w:sz w:val="22"/>
        </w:rPr>
        <w:t>provide reason</w:t>
      </w:r>
      <w:r w:rsidRPr="0098439F">
        <w:rPr>
          <w:rFonts w:ascii="Arial" w:hAnsi="Arial" w:cs="Arial"/>
          <w:color w:val="4F81BD" w:themeColor="accent1"/>
          <w:sz w:val="22"/>
        </w:rPr>
        <w:t>]</w:t>
      </w:r>
      <w:r>
        <w:rPr>
          <w:rFonts w:ascii="Arial" w:hAnsi="Arial" w:cs="Arial"/>
          <w:sz w:val="22"/>
        </w:rPr>
        <w:t xml:space="preserve">.  We invite you to contact </w:t>
      </w:r>
      <w:r w:rsidRPr="0098439F">
        <w:rPr>
          <w:rFonts w:ascii="Arial" w:hAnsi="Arial" w:cs="Arial"/>
          <w:color w:val="4F81BD" w:themeColor="accent1"/>
          <w:sz w:val="22"/>
        </w:rPr>
        <w:t>[</w:t>
      </w:r>
      <w:r>
        <w:rPr>
          <w:rFonts w:ascii="Arial" w:hAnsi="Arial" w:cs="Arial"/>
          <w:color w:val="4F81BD" w:themeColor="accent1"/>
          <w:sz w:val="22"/>
        </w:rPr>
        <w:t xml:space="preserve">name of </w:t>
      </w:r>
      <w:r w:rsidRPr="0098439F">
        <w:rPr>
          <w:rFonts w:ascii="Arial" w:hAnsi="Arial" w:cs="Arial"/>
          <w:color w:val="4F81BD" w:themeColor="accent1"/>
          <w:sz w:val="22"/>
        </w:rPr>
        <w:t>RTIPP</w:t>
      </w:r>
      <w:r w:rsidR="00E16CC6">
        <w:rPr>
          <w:rFonts w:ascii="Arial" w:hAnsi="Arial" w:cs="Arial"/>
          <w:color w:val="4F81BD" w:themeColor="accent1"/>
          <w:sz w:val="22"/>
        </w:rPr>
        <w:t>A</w:t>
      </w:r>
      <w:r w:rsidRPr="0098439F">
        <w:rPr>
          <w:rFonts w:ascii="Arial" w:hAnsi="Arial" w:cs="Arial"/>
          <w:color w:val="4F81BD" w:themeColor="accent1"/>
          <w:sz w:val="22"/>
        </w:rPr>
        <w:t xml:space="preserve"> coordinator</w:t>
      </w:r>
      <w:r>
        <w:rPr>
          <w:rFonts w:ascii="Arial" w:hAnsi="Arial" w:cs="Arial"/>
          <w:color w:val="4F81BD" w:themeColor="accent1"/>
          <w:sz w:val="22"/>
        </w:rPr>
        <w:t xml:space="preserve"> or another relevant staff member</w:t>
      </w:r>
      <w:r w:rsidRPr="0098439F">
        <w:rPr>
          <w:rFonts w:ascii="Arial" w:hAnsi="Arial" w:cs="Arial"/>
          <w:color w:val="4F81BD" w:themeColor="accent1"/>
          <w:sz w:val="22"/>
        </w:rPr>
        <w:t>]</w:t>
      </w:r>
      <w:r>
        <w:rPr>
          <w:rFonts w:ascii="Arial" w:hAnsi="Arial" w:cs="Arial"/>
          <w:sz w:val="22"/>
        </w:rPr>
        <w:t xml:space="preserve"> at </w:t>
      </w:r>
      <w:r w:rsidRPr="004B6361">
        <w:rPr>
          <w:rFonts w:ascii="Arial" w:hAnsi="Arial" w:cs="Arial"/>
          <w:color w:val="4F81BD" w:themeColor="accent1"/>
          <w:sz w:val="22"/>
        </w:rPr>
        <w:t>[contact info]</w:t>
      </w:r>
      <w:r>
        <w:rPr>
          <w:rFonts w:ascii="Arial" w:hAnsi="Arial" w:cs="Arial"/>
          <w:sz w:val="22"/>
        </w:rPr>
        <w:t xml:space="preserve"> to arrange an appointment to examine the records at </w:t>
      </w:r>
      <w:r w:rsidRPr="0098439F">
        <w:rPr>
          <w:rFonts w:ascii="Arial" w:hAnsi="Arial" w:cs="Arial"/>
          <w:color w:val="4F81BD" w:themeColor="accent1"/>
          <w:sz w:val="22"/>
        </w:rPr>
        <w:t>[place, address]</w:t>
      </w:r>
      <w:r>
        <w:rPr>
          <w:rFonts w:ascii="Arial" w:hAnsi="Arial" w:cs="Arial"/>
          <w:sz w:val="22"/>
        </w:rPr>
        <w:t>.</w:t>
      </w:r>
    </w:p>
    <w:p w14:paraId="1D46A4AC" w14:textId="77777777" w:rsidR="00D65562" w:rsidRDefault="00D65562" w:rsidP="008557C2">
      <w:pPr>
        <w:rPr>
          <w:rFonts w:ascii="Arial" w:hAnsi="Arial" w:cs="Arial"/>
          <w:sz w:val="22"/>
          <w:u w:val="single"/>
        </w:rPr>
      </w:pPr>
    </w:p>
    <w:p w14:paraId="1D46A4AD" w14:textId="77777777" w:rsidR="008557C2" w:rsidRPr="0098439F" w:rsidRDefault="00D61EAF" w:rsidP="008557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Conclusion for both o</w:t>
      </w:r>
      <w:r w:rsidR="008557C2" w:rsidRPr="0098439F">
        <w:rPr>
          <w:rFonts w:ascii="Arial" w:hAnsi="Arial" w:cs="Arial"/>
          <w:sz w:val="22"/>
          <w:bdr w:val="single" w:sz="4" w:space="0" w:color="auto"/>
          <w:shd w:val="clear" w:color="auto" w:fill="C6D9F1" w:themeFill="text2" w:themeFillTint="33"/>
        </w:rPr>
        <w:t>ptions</w:t>
      </w:r>
    </w:p>
    <w:p w14:paraId="1D46A4AE" w14:textId="77777777" w:rsidR="008557C2" w:rsidRDefault="008557C2" w:rsidP="008557C2">
      <w:pPr>
        <w:rPr>
          <w:rFonts w:ascii="Arial" w:hAnsi="Arial" w:cs="Arial"/>
          <w:sz w:val="22"/>
        </w:rPr>
      </w:pPr>
    </w:p>
    <w:p w14:paraId="1D46A4AF" w14:textId="77777777" w:rsidR="008557C2" w:rsidRDefault="008557C2" w:rsidP="008557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Access to the following record</w:t>
      </w:r>
      <w:r w:rsidR="004B6361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was refused because:</w:t>
      </w:r>
    </w:p>
    <w:p w14:paraId="1D46A4B0" w14:textId="77777777" w:rsidR="008557C2" w:rsidRDefault="008557C2" w:rsidP="008557C2">
      <w:pPr>
        <w:rPr>
          <w:rFonts w:ascii="Arial" w:hAnsi="Arial" w:cs="Arial"/>
          <w:sz w:val="22"/>
        </w:rPr>
      </w:pPr>
    </w:p>
    <w:p w14:paraId="1D46A4B1" w14:textId="77777777" w:rsidR="008557C2" w:rsidRPr="004B6361" w:rsidRDefault="008557C2" w:rsidP="004B6361">
      <w:pPr>
        <w:rPr>
          <w:rFonts w:ascii="Arial" w:hAnsi="Arial" w:cs="Arial"/>
          <w:color w:val="4F81BD" w:themeColor="accent1"/>
          <w:sz w:val="22"/>
        </w:rPr>
      </w:pPr>
      <w:r w:rsidRPr="0098439F">
        <w:rPr>
          <w:rFonts w:ascii="Arial" w:hAnsi="Arial" w:cs="Arial"/>
          <w:color w:val="4F81BD" w:themeColor="accent1"/>
          <w:sz w:val="22"/>
        </w:rPr>
        <w:t>[</w:t>
      </w:r>
      <w:r w:rsidRPr="0098439F">
        <w:rPr>
          <w:rFonts w:ascii="Arial" w:hAnsi="Arial" w:cs="Arial"/>
          <w:i/>
          <w:color w:val="4F81BD" w:themeColor="accent1"/>
          <w:sz w:val="22"/>
        </w:rPr>
        <w:t>Provide list of records that were refused</w:t>
      </w:r>
      <w:r w:rsidR="009C1700">
        <w:rPr>
          <w:rFonts w:ascii="Arial" w:hAnsi="Arial" w:cs="Arial"/>
          <w:i/>
          <w:color w:val="4F81BD" w:themeColor="accent1"/>
          <w:sz w:val="22"/>
        </w:rPr>
        <w:t>, the reason for the refusal</w:t>
      </w:r>
      <w:r w:rsidRPr="0098439F">
        <w:rPr>
          <w:rFonts w:ascii="Arial" w:hAnsi="Arial" w:cs="Arial"/>
          <w:i/>
          <w:color w:val="4F81BD" w:themeColor="accent1"/>
          <w:sz w:val="22"/>
        </w:rPr>
        <w:t xml:space="preserve"> and </w:t>
      </w:r>
      <w:r w:rsidR="004B6361">
        <w:rPr>
          <w:rFonts w:ascii="Arial" w:hAnsi="Arial" w:cs="Arial"/>
          <w:i/>
          <w:color w:val="4F81BD" w:themeColor="accent1"/>
          <w:sz w:val="22"/>
        </w:rPr>
        <w:t xml:space="preserve">the </w:t>
      </w:r>
      <w:r w:rsidRPr="0098439F">
        <w:rPr>
          <w:rFonts w:ascii="Arial" w:hAnsi="Arial" w:cs="Arial"/>
          <w:i/>
          <w:color w:val="4F81BD" w:themeColor="accent1"/>
          <w:sz w:val="22"/>
        </w:rPr>
        <w:t>section</w:t>
      </w:r>
      <w:r w:rsidR="004B6361">
        <w:rPr>
          <w:rFonts w:ascii="Arial" w:hAnsi="Arial" w:cs="Arial"/>
          <w:i/>
          <w:color w:val="4F81BD" w:themeColor="accent1"/>
          <w:sz w:val="22"/>
        </w:rPr>
        <w:t>(s)</w:t>
      </w:r>
      <w:r w:rsidRPr="0098439F">
        <w:rPr>
          <w:rFonts w:ascii="Arial" w:hAnsi="Arial" w:cs="Arial"/>
          <w:i/>
          <w:color w:val="4F81BD" w:themeColor="accent1"/>
          <w:sz w:val="22"/>
        </w:rPr>
        <w:t xml:space="preserve"> that allow</w:t>
      </w:r>
      <w:r w:rsidR="00CD3481">
        <w:rPr>
          <w:rFonts w:ascii="Arial" w:hAnsi="Arial" w:cs="Arial"/>
          <w:i/>
          <w:color w:val="4F81BD" w:themeColor="accent1"/>
          <w:sz w:val="22"/>
        </w:rPr>
        <w:t>(</w:t>
      </w:r>
      <w:r w:rsidRPr="0098439F">
        <w:rPr>
          <w:rFonts w:ascii="Arial" w:hAnsi="Arial" w:cs="Arial"/>
          <w:i/>
          <w:color w:val="4F81BD" w:themeColor="accent1"/>
          <w:sz w:val="22"/>
        </w:rPr>
        <w:t>s</w:t>
      </w:r>
      <w:r w:rsidR="00CD3481">
        <w:rPr>
          <w:rFonts w:ascii="Arial" w:hAnsi="Arial" w:cs="Arial"/>
          <w:i/>
          <w:color w:val="4F81BD" w:themeColor="accent1"/>
          <w:sz w:val="22"/>
        </w:rPr>
        <w:t>)</w:t>
      </w:r>
      <w:r w:rsidRPr="0098439F">
        <w:rPr>
          <w:rFonts w:ascii="Arial" w:hAnsi="Arial" w:cs="Arial"/>
          <w:i/>
          <w:color w:val="4F81BD" w:themeColor="accent1"/>
          <w:sz w:val="22"/>
        </w:rPr>
        <w:t xml:space="preserve"> for the refusal for each record</w:t>
      </w:r>
      <w:r w:rsidR="004B6361">
        <w:rPr>
          <w:rFonts w:ascii="Arial" w:hAnsi="Arial" w:cs="Arial"/>
          <w:color w:val="4F81BD" w:themeColor="accent1"/>
          <w:sz w:val="22"/>
        </w:rPr>
        <w:t>]</w:t>
      </w:r>
    </w:p>
    <w:p w14:paraId="1D46A4B2" w14:textId="77777777" w:rsidR="008557C2" w:rsidRDefault="008557C2" w:rsidP="008557C2">
      <w:pPr>
        <w:rPr>
          <w:rFonts w:ascii="Arial" w:hAnsi="Arial" w:cs="Arial"/>
          <w:sz w:val="22"/>
          <w:u w:val="single"/>
        </w:rPr>
      </w:pPr>
    </w:p>
    <w:p w14:paraId="1D46A4B3" w14:textId="77777777" w:rsidR="00F82E33" w:rsidRPr="00F82E33" w:rsidRDefault="00F82E33" w:rsidP="008557C2">
      <w:pPr>
        <w:rPr>
          <w:rFonts w:ascii="Arial" w:hAnsi="Arial" w:cs="Arial"/>
          <w:sz w:val="22"/>
        </w:rPr>
      </w:pPr>
      <w:r w:rsidRPr="0098439F">
        <w:rPr>
          <w:rFonts w:ascii="Arial" w:hAnsi="Arial" w:cs="Arial"/>
          <w:color w:val="4F81BD" w:themeColor="accent1"/>
          <w:sz w:val="22"/>
        </w:rPr>
        <w:t>[</w:t>
      </w:r>
      <w:r w:rsidRPr="0098439F">
        <w:rPr>
          <w:rFonts w:ascii="Arial" w:hAnsi="Arial" w:cs="Arial"/>
          <w:i/>
          <w:color w:val="4F81BD" w:themeColor="accent1"/>
          <w:sz w:val="22"/>
        </w:rPr>
        <w:t>If applicab</w:t>
      </w:r>
      <w:r w:rsidR="005B0CA6" w:rsidRPr="0098439F">
        <w:rPr>
          <w:rFonts w:ascii="Arial" w:hAnsi="Arial" w:cs="Arial"/>
          <w:i/>
          <w:color w:val="4F81BD" w:themeColor="accent1"/>
          <w:sz w:val="22"/>
        </w:rPr>
        <w:t>le</w:t>
      </w:r>
      <w:r w:rsidR="0098439F">
        <w:rPr>
          <w:rFonts w:ascii="Arial" w:hAnsi="Arial" w:cs="Arial"/>
          <w:color w:val="4F81BD" w:themeColor="accent1"/>
          <w:sz w:val="22"/>
        </w:rPr>
        <w:t xml:space="preserve">: </w:t>
      </w:r>
      <w:r w:rsidR="00F5086A">
        <w:rPr>
          <w:rFonts w:ascii="Arial" w:hAnsi="Arial" w:cs="Arial"/>
          <w:sz w:val="22"/>
        </w:rPr>
        <w:t xml:space="preserve">In the case of </w:t>
      </w:r>
      <w:r w:rsidR="00F5086A" w:rsidRPr="0098439F">
        <w:rPr>
          <w:rFonts w:ascii="Arial" w:hAnsi="Arial" w:cs="Arial"/>
          <w:color w:val="4F81BD" w:themeColor="accent1"/>
          <w:sz w:val="22"/>
        </w:rPr>
        <w:t>[</w:t>
      </w:r>
      <w:r w:rsidR="00F5086A" w:rsidRPr="0098439F">
        <w:rPr>
          <w:rFonts w:ascii="Arial" w:hAnsi="Arial" w:cs="Arial"/>
          <w:i/>
          <w:color w:val="4F81BD" w:themeColor="accent1"/>
          <w:sz w:val="22"/>
        </w:rPr>
        <w:t xml:space="preserve">list </w:t>
      </w:r>
      <w:r w:rsidR="00C351AD">
        <w:rPr>
          <w:rFonts w:ascii="Arial" w:hAnsi="Arial" w:cs="Arial"/>
          <w:i/>
          <w:color w:val="4F81BD" w:themeColor="accent1"/>
          <w:sz w:val="22"/>
        </w:rPr>
        <w:t xml:space="preserve">relevant </w:t>
      </w:r>
      <w:r w:rsidR="00F5086A" w:rsidRPr="0098439F">
        <w:rPr>
          <w:rFonts w:ascii="Arial" w:hAnsi="Arial" w:cs="Arial"/>
          <w:i/>
          <w:color w:val="4F81BD" w:themeColor="accent1"/>
          <w:sz w:val="22"/>
        </w:rPr>
        <w:t>record(s)</w:t>
      </w:r>
      <w:r w:rsidR="00F5086A" w:rsidRPr="0098439F">
        <w:rPr>
          <w:rFonts w:ascii="Arial" w:hAnsi="Arial" w:cs="Arial"/>
          <w:color w:val="4F81BD" w:themeColor="accent1"/>
          <w:sz w:val="22"/>
        </w:rPr>
        <w:t>]</w:t>
      </w:r>
      <w:r w:rsidR="00F5086A">
        <w:rPr>
          <w:rFonts w:ascii="Arial" w:hAnsi="Arial" w:cs="Arial"/>
          <w:sz w:val="22"/>
        </w:rPr>
        <w:t>, we can neither confirm nor de</w:t>
      </w:r>
      <w:r w:rsidR="00A00656">
        <w:rPr>
          <w:rFonts w:ascii="Arial" w:hAnsi="Arial" w:cs="Arial"/>
          <w:sz w:val="22"/>
        </w:rPr>
        <w:t>ny the existence of this record, and as such, are unable to grant access to the record(s).</w:t>
      </w:r>
      <w:r w:rsidR="00A00656" w:rsidRPr="0098439F">
        <w:rPr>
          <w:rFonts w:ascii="Arial" w:hAnsi="Arial" w:cs="Arial"/>
          <w:color w:val="4F81BD" w:themeColor="accent1"/>
          <w:sz w:val="22"/>
        </w:rPr>
        <w:t>]</w:t>
      </w:r>
    </w:p>
    <w:p w14:paraId="1D46A4B4" w14:textId="77777777" w:rsidR="00F82E33" w:rsidRDefault="00F82E33" w:rsidP="008557C2">
      <w:pPr>
        <w:rPr>
          <w:rFonts w:ascii="Arial" w:hAnsi="Arial" w:cs="Arial"/>
          <w:sz w:val="22"/>
        </w:rPr>
      </w:pPr>
    </w:p>
    <w:p w14:paraId="1D46A4B5" w14:textId="77777777" w:rsidR="00860EBC" w:rsidRDefault="00860EBC" w:rsidP="008557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may contact </w:t>
      </w:r>
      <w:r w:rsidRPr="0098439F">
        <w:rPr>
          <w:rFonts w:ascii="Arial" w:hAnsi="Arial" w:cs="Arial"/>
          <w:color w:val="4F81BD" w:themeColor="accent1"/>
          <w:sz w:val="22"/>
        </w:rPr>
        <w:t>[name of employee/officer who can answer questions re</w:t>
      </w:r>
      <w:r w:rsidR="00AD0247" w:rsidRPr="0098439F">
        <w:rPr>
          <w:rFonts w:ascii="Arial" w:hAnsi="Arial" w:cs="Arial"/>
          <w:color w:val="4F81BD" w:themeColor="accent1"/>
          <w:sz w:val="22"/>
        </w:rPr>
        <w:t>garding</w:t>
      </w:r>
      <w:r w:rsidRPr="0098439F">
        <w:rPr>
          <w:rFonts w:ascii="Arial" w:hAnsi="Arial" w:cs="Arial"/>
          <w:color w:val="4F81BD" w:themeColor="accent1"/>
          <w:sz w:val="22"/>
        </w:rPr>
        <w:t xml:space="preserve"> the refusal] </w:t>
      </w:r>
      <w:r>
        <w:rPr>
          <w:rFonts w:ascii="Arial" w:hAnsi="Arial" w:cs="Arial"/>
          <w:sz w:val="22"/>
        </w:rPr>
        <w:t xml:space="preserve">at </w:t>
      </w:r>
      <w:r w:rsidRPr="0098439F">
        <w:rPr>
          <w:rFonts w:ascii="Arial" w:hAnsi="Arial" w:cs="Arial"/>
          <w:color w:val="4F81BD" w:themeColor="accent1"/>
          <w:sz w:val="22"/>
        </w:rPr>
        <w:t>[</w:t>
      </w:r>
      <w:r w:rsidR="00C351AD">
        <w:rPr>
          <w:rFonts w:ascii="Arial" w:hAnsi="Arial" w:cs="Arial"/>
          <w:color w:val="4F81BD" w:themeColor="accent1"/>
          <w:sz w:val="22"/>
        </w:rPr>
        <w:t>contact info</w:t>
      </w:r>
      <w:r w:rsidRPr="0098439F">
        <w:rPr>
          <w:rFonts w:ascii="Arial" w:hAnsi="Arial" w:cs="Arial"/>
          <w:color w:val="4F81BD" w:themeColor="accent1"/>
          <w:sz w:val="22"/>
        </w:rPr>
        <w:t>]</w:t>
      </w:r>
      <w:r>
        <w:rPr>
          <w:rFonts w:ascii="Arial" w:hAnsi="Arial" w:cs="Arial"/>
          <w:sz w:val="22"/>
        </w:rPr>
        <w:t>, who can answer any questions you might have concerning the refusal.</w:t>
      </w:r>
    </w:p>
    <w:p w14:paraId="1D46A4B6" w14:textId="77777777" w:rsidR="00860EBC" w:rsidRDefault="00860EBC" w:rsidP="008557C2">
      <w:pPr>
        <w:rPr>
          <w:rFonts w:ascii="Arial" w:hAnsi="Arial" w:cs="Arial"/>
          <w:sz w:val="22"/>
        </w:rPr>
      </w:pPr>
    </w:p>
    <w:p w14:paraId="1D46A4B7" w14:textId="1A5CBC7B" w:rsidR="008557C2" w:rsidRPr="00082099" w:rsidRDefault="008557C2" w:rsidP="008557C2">
      <w:pPr>
        <w:rPr>
          <w:rFonts w:ascii="Arial" w:hAnsi="Arial" w:cs="Arial"/>
          <w:sz w:val="22"/>
        </w:rPr>
      </w:pPr>
      <w:r w:rsidRPr="00110EE9">
        <w:rPr>
          <w:rFonts w:ascii="Arial" w:hAnsi="Arial" w:cs="Arial"/>
          <w:sz w:val="22"/>
        </w:rPr>
        <w:t xml:space="preserve">If you </w:t>
      </w:r>
      <w:r w:rsidR="00CD3481">
        <w:rPr>
          <w:rFonts w:ascii="Arial" w:hAnsi="Arial" w:cs="Arial"/>
          <w:sz w:val="22"/>
        </w:rPr>
        <w:t xml:space="preserve">are not satisfied </w:t>
      </w:r>
      <w:r w:rsidRPr="00110EE9">
        <w:rPr>
          <w:rFonts w:ascii="Arial" w:hAnsi="Arial" w:cs="Arial"/>
          <w:sz w:val="22"/>
        </w:rPr>
        <w:t xml:space="preserve">with this </w:t>
      </w:r>
      <w:r>
        <w:rPr>
          <w:rFonts w:ascii="Arial" w:hAnsi="Arial" w:cs="Arial"/>
          <w:sz w:val="22"/>
        </w:rPr>
        <w:t xml:space="preserve">decision, you </w:t>
      </w:r>
      <w:r w:rsidRPr="00110EE9">
        <w:rPr>
          <w:rFonts w:ascii="Arial" w:hAnsi="Arial" w:cs="Arial"/>
          <w:sz w:val="22"/>
        </w:rPr>
        <w:t xml:space="preserve">may file a complaint with the </w:t>
      </w:r>
      <w:r w:rsidR="00E16CC6">
        <w:rPr>
          <w:rFonts w:ascii="Arial" w:hAnsi="Arial" w:cs="Arial"/>
          <w:sz w:val="22"/>
        </w:rPr>
        <w:t xml:space="preserve">Office of the </w:t>
      </w:r>
      <w:r w:rsidR="00EB45DD">
        <w:rPr>
          <w:rFonts w:ascii="Arial" w:hAnsi="Arial" w:cs="Arial"/>
          <w:sz w:val="22"/>
        </w:rPr>
        <w:t xml:space="preserve">Ombud </w:t>
      </w:r>
      <w:r w:rsidRPr="00110EE9">
        <w:rPr>
          <w:rFonts w:ascii="Arial" w:hAnsi="Arial" w:cs="Arial"/>
          <w:sz w:val="22"/>
        </w:rPr>
        <w:t>as per section 67(1)(a)(</w:t>
      </w:r>
      <w:r w:rsidRPr="00110EE9">
        <w:rPr>
          <w:rFonts w:ascii="Arial" w:hAnsi="Arial" w:cs="Arial"/>
          <w:i/>
          <w:sz w:val="22"/>
        </w:rPr>
        <w:t>i</w:t>
      </w:r>
      <w:r w:rsidRPr="00110EE9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="00CD3568">
        <w:rPr>
          <w:rFonts w:ascii="Arial" w:hAnsi="Arial" w:cs="Arial"/>
          <w:b/>
          <w:sz w:val="22"/>
        </w:rPr>
        <w:t>within 4</w:t>
      </w:r>
      <w:r w:rsidR="00C922BE" w:rsidRPr="00C351AD">
        <w:rPr>
          <w:rFonts w:ascii="Arial" w:hAnsi="Arial" w:cs="Arial"/>
          <w:b/>
          <w:sz w:val="22"/>
        </w:rPr>
        <w:t xml:space="preserve">0 </w:t>
      </w:r>
      <w:r w:rsidR="00CD3568">
        <w:rPr>
          <w:rFonts w:ascii="Arial" w:hAnsi="Arial" w:cs="Arial"/>
          <w:b/>
          <w:sz w:val="22"/>
        </w:rPr>
        <w:t xml:space="preserve">business </w:t>
      </w:r>
      <w:r w:rsidR="00C922BE" w:rsidRPr="00C351AD">
        <w:rPr>
          <w:rFonts w:ascii="Arial" w:hAnsi="Arial" w:cs="Arial"/>
          <w:b/>
          <w:sz w:val="22"/>
        </w:rPr>
        <w:t>days</w:t>
      </w:r>
      <w:r w:rsidR="00C922BE">
        <w:rPr>
          <w:rFonts w:ascii="Arial" w:hAnsi="Arial" w:cs="Arial"/>
          <w:sz w:val="22"/>
        </w:rPr>
        <w:t xml:space="preserve"> of receiving this response, </w:t>
      </w:r>
      <w:r>
        <w:rPr>
          <w:rFonts w:ascii="Arial" w:hAnsi="Arial" w:cs="Arial"/>
          <w:sz w:val="22"/>
        </w:rPr>
        <w:t xml:space="preserve">or </w:t>
      </w:r>
      <w:r>
        <w:rPr>
          <w:rFonts w:ascii="Arial" w:hAnsi="Arial" w:cs="Arial"/>
          <w:sz w:val="22"/>
        </w:rPr>
        <w:lastRenderedPageBreak/>
        <w:t xml:space="preserve">refer the matter to a judge of the Court of </w:t>
      </w:r>
      <w:r w:rsidR="00575268">
        <w:rPr>
          <w:rFonts w:ascii="Arial" w:hAnsi="Arial" w:cs="Arial"/>
          <w:sz w:val="22"/>
        </w:rPr>
        <w:t xml:space="preserve">King’s </w:t>
      </w:r>
      <w:r>
        <w:rPr>
          <w:rFonts w:ascii="Arial" w:hAnsi="Arial" w:cs="Arial"/>
          <w:sz w:val="22"/>
        </w:rPr>
        <w:t>Bench as per section 65(1)(a)</w:t>
      </w:r>
      <w:r w:rsidR="00C922BE">
        <w:rPr>
          <w:rFonts w:ascii="Arial" w:hAnsi="Arial" w:cs="Arial"/>
          <w:sz w:val="22"/>
        </w:rPr>
        <w:t xml:space="preserve"> </w:t>
      </w:r>
      <w:r w:rsidR="00CD3568">
        <w:rPr>
          <w:rFonts w:ascii="Arial" w:hAnsi="Arial" w:cs="Arial"/>
          <w:b/>
          <w:sz w:val="22"/>
        </w:rPr>
        <w:t>within 4</w:t>
      </w:r>
      <w:r w:rsidR="00C922BE" w:rsidRPr="00C351AD">
        <w:rPr>
          <w:rFonts w:ascii="Arial" w:hAnsi="Arial" w:cs="Arial"/>
          <w:b/>
          <w:sz w:val="22"/>
        </w:rPr>
        <w:t xml:space="preserve">0 </w:t>
      </w:r>
      <w:r w:rsidR="00CD3568">
        <w:rPr>
          <w:rFonts w:ascii="Arial" w:hAnsi="Arial" w:cs="Arial"/>
          <w:b/>
          <w:sz w:val="22"/>
        </w:rPr>
        <w:t xml:space="preserve">business </w:t>
      </w:r>
      <w:r w:rsidR="00C922BE" w:rsidRPr="00C351AD">
        <w:rPr>
          <w:rFonts w:ascii="Arial" w:hAnsi="Arial" w:cs="Arial"/>
          <w:b/>
          <w:sz w:val="22"/>
        </w:rPr>
        <w:t>days</w:t>
      </w:r>
      <w:r w:rsidR="00C922BE">
        <w:rPr>
          <w:rFonts w:ascii="Arial" w:hAnsi="Arial" w:cs="Arial"/>
          <w:sz w:val="22"/>
        </w:rPr>
        <w:t xml:space="preserve"> of receiving this response</w:t>
      </w:r>
      <w:r w:rsidRPr="00110EE9">
        <w:rPr>
          <w:rFonts w:ascii="Arial" w:hAnsi="Arial" w:cs="Arial"/>
          <w:sz w:val="22"/>
        </w:rPr>
        <w:t xml:space="preserve">. </w:t>
      </w:r>
      <w:r w:rsidR="00935A4A">
        <w:rPr>
          <w:rFonts w:ascii="Arial" w:hAnsi="Arial" w:cs="Arial"/>
          <w:sz w:val="22"/>
        </w:rPr>
        <w:t>For your convenience, please find enclosed copies of the relevant forms</w:t>
      </w:r>
      <w:r w:rsidR="005E308E">
        <w:rPr>
          <w:rFonts w:ascii="Arial" w:hAnsi="Arial" w:cs="Arial"/>
          <w:sz w:val="22"/>
        </w:rPr>
        <w:t xml:space="preserve"> </w:t>
      </w:r>
      <w:r w:rsidR="005E308E" w:rsidRPr="005E308E">
        <w:rPr>
          <w:rFonts w:ascii="Arial" w:hAnsi="Arial" w:cs="Arial"/>
          <w:color w:val="548DD4" w:themeColor="text2" w:themeTint="99"/>
          <w:sz w:val="22"/>
        </w:rPr>
        <w:t>[Form</w:t>
      </w:r>
      <w:r w:rsidR="00CD3568">
        <w:rPr>
          <w:rFonts w:ascii="Arial" w:hAnsi="Arial" w:cs="Arial"/>
          <w:color w:val="548DD4" w:themeColor="text2" w:themeTint="99"/>
          <w:sz w:val="22"/>
        </w:rPr>
        <w:t>s</w:t>
      </w:r>
      <w:r w:rsidR="005E308E" w:rsidRPr="005E308E">
        <w:rPr>
          <w:rFonts w:ascii="Arial" w:hAnsi="Arial" w:cs="Arial"/>
          <w:color w:val="548DD4" w:themeColor="text2" w:themeTint="99"/>
          <w:sz w:val="22"/>
        </w:rPr>
        <w:t xml:space="preserve"> 1 and 2]</w:t>
      </w:r>
      <w:r w:rsidR="00082099">
        <w:rPr>
          <w:rFonts w:ascii="Arial" w:hAnsi="Arial" w:cs="Arial"/>
          <w:sz w:val="22"/>
        </w:rPr>
        <w:t>.</w:t>
      </w:r>
    </w:p>
    <w:p w14:paraId="1D46A4B8" w14:textId="77777777" w:rsidR="00935A4A" w:rsidRDefault="00935A4A" w:rsidP="008557C2">
      <w:pPr>
        <w:rPr>
          <w:rFonts w:ascii="Arial" w:hAnsi="Arial" w:cs="Arial"/>
          <w:sz w:val="22"/>
        </w:rPr>
      </w:pPr>
    </w:p>
    <w:p w14:paraId="1D46A4B9" w14:textId="77777777" w:rsidR="00935A4A" w:rsidRPr="00115F5C" w:rsidRDefault="00935A4A" w:rsidP="00935A4A">
      <w:pPr>
        <w:rPr>
          <w:rFonts w:ascii="Arial" w:hAnsi="Arial" w:cs="Arial"/>
          <w:sz w:val="22"/>
          <w:lang w:eastAsia="en-GB"/>
        </w:rPr>
      </w:pPr>
      <w:r>
        <w:rPr>
          <w:rFonts w:ascii="Arial" w:hAnsi="Arial" w:cs="Arial"/>
          <w:sz w:val="22"/>
          <w:lang w:eastAsia="en-GB"/>
        </w:rPr>
        <w:t>Please do not hesitate to contact</w:t>
      </w:r>
      <w:r>
        <w:rPr>
          <w:rFonts w:ascii="Arial" w:hAnsi="Arial" w:cs="Arial"/>
          <w:i/>
          <w:color w:val="4F81BD" w:themeColor="accent1"/>
          <w:sz w:val="22"/>
          <w:lang w:eastAsia="en-GB"/>
        </w:rPr>
        <w:t xml:space="preserve"> </w:t>
      </w:r>
      <w:r w:rsidRPr="0079377E">
        <w:rPr>
          <w:rFonts w:ascii="Arial" w:hAnsi="Arial" w:cs="Arial"/>
          <w:sz w:val="22"/>
          <w:lang w:eastAsia="en-GB"/>
        </w:rPr>
        <w:t xml:space="preserve">me </w:t>
      </w:r>
      <w:r w:rsidRPr="00884588">
        <w:rPr>
          <w:rFonts w:ascii="Arial" w:hAnsi="Arial" w:cs="Arial"/>
          <w:color w:val="4F81BD" w:themeColor="accent1"/>
          <w:sz w:val="22"/>
          <w:lang w:eastAsia="en-GB"/>
        </w:rPr>
        <w:t>[or name of another relevant staff member]</w:t>
      </w:r>
      <w:r>
        <w:rPr>
          <w:rFonts w:ascii="Arial" w:hAnsi="Arial" w:cs="Arial"/>
          <w:sz w:val="22"/>
          <w:lang w:eastAsia="en-GB"/>
        </w:rPr>
        <w:t xml:space="preserve"> at </w:t>
      </w:r>
      <w:r w:rsidRPr="006A2D93">
        <w:rPr>
          <w:rFonts w:ascii="Arial" w:hAnsi="Arial" w:cs="Arial"/>
          <w:color w:val="4F81BD" w:themeColor="accent1"/>
          <w:sz w:val="22"/>
          <w:lang w:eastAsia="en-GB"/>
        </w:rPr>
        <w:t>[contact info]</w:t>
      </w:r>
      <w:r>
        <w:rPr>
          <w:rFonts w:ascii="Arial" w:hAnsi="Arial" w:cs="Arial"/>
          <w:sz w:val="22"/>
          <w:lang w:eastAsia="en-GB"/>
        </w:rPr>
        <w:t xml:space="preserve"> if you have any questions.</w:t>
      </w:r>
    </w:p>
    <w:p w14:paraId="1D46A4BA" w14:textId="77777777" w:rsidR="00FA3F10" w:rsidRDefault="00FA3F10">
      <w:pPr>
        <w:rPr>
          <w:sz w:val="22"/>
        </w:rPr>
      </w:pPr>
    </w:p>
    <w:p w14:paraId="1D46A4BB" w14:textId="77777777" w:rsidR="00FA3F10" w:rsidRPr="00115F5C" w:rsidRDefault="00FA3F10" w:rsidP="00FA3F10">
      <w:pPr>
        <w:rPr>
          <w:rFonts w:ascii="Arial" w:hAnsi="Arial" w:cs="Arial"/>
          <w:sz w:val="22"/>
          <w:lang w:eastAsia="en-GB"/>
        </w:rPr>
      </w:pPr>
      <w:r w:rsidRPr="00115F5C">
        <w:rPr>
          <w:rFonts w:ascii="Arial" w:hAnsi="Arial" w:cs="Arial"/>
          <w:sz w:val="22"/>
          <w:lang w:eastAsia="en-GB"/>
        </w:rPr>
        <w:t>Sincerely,</w:t>
      </w:r>
    </w:p>
    <w:p w14:paraId="1D46A4BC" w14:textId="77777777" w:rsidR="00FA3F10" w:rsidRPr="0072067D" w:rsidRDefault="00FA3F10" w:rsidP="00FA3F10">
      <w:pPr>
        <w:rPr>
          <w:rFonts w:ascii="Arial" w:hAnsi="Arial" w:cs="Arial"/>
          <w:sz w:val="22"/>
        </w:rPr>
      </w:pPr>
    </w:p>
    <w:p w14:paraId="1D46A4BD" w14:textId="77777777" w:rsidR="00FA3F10" w:rsidRPr="0072067D" w:rsidRDefault="00FA3F10" w:rsidP="00FA3F10">
      <w:pPr>
        <w:rPr>
          <w:rFonts w:ascii="Arial" w:hAnsi="Arial" w:cs="Arial"/>
          <w:sz w:val="22"/>
        </w:rPr>
      </w:pPr>
    </w:p>
    <w:p w14:paraId="1D46A4BE" w14:textId="77777777" w:rsidR="00FA3F10" w:rsidRPr="0098439F" w:rsidRDefault="00FA3F10" w:rsidP="00FA3F10">
      <w:pPr>
        <w:rPr>
          <w:rFonts w:ascii="Arial" w:hAnsi="Arial" w:cs="Arial"/>
          <w:color w:val="4F81BD" w:themeColor="accent1"/>
          <w:sz w:val="22"/>
        </w:rPr>
      </w:pPr>
      <w:r w:rsidRPr="0098439F">
        <w:rPr>
          <w:rFonts w:ascii="Arial" w:hAnsi="Arial" w:cs="Arial"/>
          <w:color w:val="4F81BD" w:themeColor="accent1"/>
          <w:sz w:val="22"/>
        </w:rPr>
        <w:t>[Name]</w:t>
      </w:r>
    </w:p>
    <w:p w14:paraId="1D46A4BF" w14:textId="77777777" w:rsidR="00FA3F10" w:rsidRDefault="00FA3F10" w:rsidP="00FA3F10">
      <w:pPr>
        <w:rPr>
          <w:rFonts w:ascii="Arial" w:hAnsi="Arial" w:cs="Arial"/>
          <w:color w:val="4F81BD" w:themeColor="accent1"/>
          <w:sz w:val="22"/>
        </w:rPr>
      </w:pPr>
      <w:r w:rsidRPr="0098439F">
        <w:rPr>
          <w:rFonts w:ascii="Arial" w:hAnsi="Arial" w:cs="Arial"/>
          <w:color w:val="4F81BD" w:themeColor="accent1"/>
          <w:sz w:val="22"/>
        </w:rPr>
        <w:t>[Title]</w:t>
      </w:r>
    </w:p>
    <w:p w14:paraId="1D46A4C0" w14:textId="77777777" w:rsidR="00C86FDD" w:rsidRDefault="00C86FDD" w:rsidP="00FA3F10">
      <w:pPr>
        <w:rPr>
          <w:rFonts w:ascii="Arial" w:hAnsi="Arial" w:cs="Arial"/>
          <w:color w:val="4F81BD" w:themeColor="accent1"/>
          <w:sz w:val="22"/>
        </w:rPr>
      </w:pPr>
    </w:p>
    <w:p w14:paraId="1D46A4C1" w14:textId="77777777" w:rsidR="00C86FDD" w:rsidRPr="00C86FDD" w:rsidRDefault="00C86FDD" w:rsidP="00FA3F10">
      <w:pPr>
        <w:rPr>
          <w:rFonts w:ascii="Arial" w:hAnsi="Arial" w:cs="Arial"/>
          <w:sz w:val="22"/>
        </w:rPr>
      </w:pPr>
      <w:r w:rsidRPr="00C86FDD">
        <w:rPr>
          <w:rFonts w:ascii="Arial" w:hAnsi="Arial" w:cs="Arial"/>
          <w:sz w:val="22"/>
        </w:rPr>
        <w:t>Encl. Form</w:t>
      </w:r>
      <w:r w:rsidR="001C5C67">
        <w:rPr>
          <w:rFonts w:ascii="Arial" w:hAnsi="Arial" w:cs="Arial"/>
          <w:sz w:val="22"/>
        </w:rPr>
        <w:t>s</w:t>
      </w:r>
      <w:r w:rsidRPr="00C86FDD">
        <w:rPr>
          <w:rFonts w:ascii="Arial" w:hAnsi="Arial" w:cs="Arial"/>
          <w:sz w:val="22"/>
        </w:rPr>
        <w:t xml:space="preserve"> 1 and 2</w:t>
      </w:r>
    </w:p>
    <w:p w14:paraId="1D46A4C2" w14:textId="77777777" w:rsidR="00FA3F10" w:rsidRPr="00ED6006" w:rsidRDefault="00FA3F10" w:rsidP="00FA3F10">
      <w:pPr>
        <w:rPr>
          <w:rFonts w:ascii="Arial" w:hAnsi="Arial" w:cs="Arial"/>
          <w:sz w:val="22"/>
          <w:u w:val="single"/>
        </w:rPr>
      </w:pPr>
    </w:p>
    <w:p w14:paraId="1D46A4C3" w14:textId="77777777" w:rsidR="00FA3F10" w:rsidRPr="00115F5C" w:rsidRDefault="00FA3F10" w:rsidP="00FA3F10">
      <w:pPr>
        <w:rPr>
          <w:rFonts w:ascii="Arial" w:hAnsi="Arial" w:cs="Arial"/>
          <w:sz w:val="22"/>
        </w:rPr>
      </w:pPr>
    </w:p>
    <w:p w14:paraId="1D46A4C4" w14:textId="77777777" w:rsidR="00FA3F10" w:rsidRPr="00664694" w:rsidRDefault="00FA3F10" w:rsidP="00FA3F10">
      <w:pPr>
        <w:rPr>
          <w:rFonts w:ascii="Arial" w:hAnsi="Arial" w:cs="Arial"/>
          <w:sz w:val="22"/>
        </w:rPr>
      </w:pPr>
    </w:p>
    <w:p w14:paraId="1D46A4C5" w14:textId="77777777" w:rsidR="00FA3F10" w:rsidRPr="00110EE9" w:rsidRDefault="00FA3F10">
      <w:pPr>
        <w:rPr>
          <w:sz w:val="22"/>
        </w:rPr>
      </w:pPr>
    </w:p>
    <w:sectPr w:rsidR="00FA3F10" w:rsidRPr="00110EE9" w:rsidSect="006514A9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A4C8" w14:textId="77777777" w:rsidR="0070781B" w:rsidRDefault="0070781B" w:rsidP="00D65562">
      <w:r>
        <w:separator/>
      </w:r>
    </w:p>
  </w:endnote>
  <w:endnote w:type="continuationSeparator" w:id="0">
    <w:p w14:paraId="1D46A4C9" w14:textId="77777777" w:rsidR="0070781B" w:rsidRDefault="0070781B" w:rsidP="00D6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4487"/>
      <w:docPartObj>
        <w:docPartGallery w:val="Page Numbers (Bottom of Page)"/>
        <w:docPartUnique/>
      </w:docPartObj>
    </w:sdtPr>
    <w:sdtEndPr/>
    <w:sdtContent>
      <w:p w14:paraId="1D46A4CA" w14:textId="77777777" w:rsidR="00D65562" w:rsidRDefault="002202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6A4CB" w14:textId="77777777" w:rsidR="00D65562" w:rsidRDefault="00D65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A4C6" w14:textId="77777777" w:rsidR="0070781B" w:rsidRDefault="0070781B" w:rsidP="00D65562">
      <w:r>
        <w:separator/>
      </w:r>
    </w:p>
  </w:footnote>
  <w:footnote w:type="continuationSeparator" w:id="0">
    <w:p w14:paraId="1D46A4C7" w14:textId="77777777" w:rsidR="0070781B" w:rsidRDefault="0070781B" w:rsidP="00D6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E54"/>
    <w:multiLevelType w:val="hybridMultilevel"/>
    <w:tmpl w:val="7416C93E"/>
    <w:lvl w:ilvl="0" w:tplc="F7E47074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93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542"/>
    <w:rsid w:val="0003544B"/>
    <w:rsid w:val="000477B5"/>
    <w:rsid w:val="00082099"/>
    <w:rsid w:val="00110EE9"/>
    <w:rsid w:val="001368AA"/>
    <w:rsid w:val="0015094E"/>
    <w:rsid w:val="00176412"/>
    <w:rsid w:val="001B4F57"/>
    <w:rsid w:val="001C5C67"/>
    <w:rsid w:val="00211A0B"/>
    <w:rsid w:val="00220210"/>
    <w:rsid w:val="002516A0"/>
    <w:rsid w:val="0026289C"/>
    <w:rsid w:val="002B75AC"/>
    <w:rsid w:val="0030391D"/>
    <w:rsid w:val="00463FA8"/>
    <w:rsid w:val="004B6361"/>
    <w:rsid w:val="00507EB9"/>
    <w:rsid w:val="00511452"/>
    <w:rsid w:val="0057248F"/>
    <w:rsid w:val="00575268"/>
    <w:rsid w:val="005B0CA6"/>
    <w:rsid w:val="005E308E"/>
    <w:rsid w:val="0061015C"/>
    <w:rsid w:val="006514A9"/>
    <w:rsid w:val="00692108"/>
    <w:rsid w:val="00696A39"/>
    <w:rsid w:val="0070781B"/>
    <w:rsid w:val="00736A22"/>
    <w:rsid w:val="007E79AB"/>
    <w:rsid w:val="007F341E"/>
    <w:rsid w:val="00803BCF"/>
    <w:rsid w:val="00807B72"/>
    <w:rsid w:val="008557C2"/>
    <w:rsid w:val="00860EBC"/>
    <w:rsid w:val="00915762"/>
    <w:rsid w:val="0092701B"/>
    <w:rsid w:val="00935A4A"/>
    <w:rsid w:val="009608A8"/>
    <w:rsid w:val="0098439F"/>
    <w:rsid w:val="009A46F4"/>
    <w:rsid w:val="009C1700"/>
    <w:rsid w:val="009D5018"/>
    <w:rsid w:val="009F2B0C"/>
    <w:rsid w:val="00A00656"/>
    <w:rsid w:val="00A56C20"/>
    <w:rsid w:val="00AB2046"/>
    <w:rsid w:val="00AD0247"/>
    <w:rsid w:val="00B17023"/>
    <w:rsid w:val="00B3612C"/>
    <w:rsid w:val="00B57334"/>
    <w:rsid w:val="00BC21A0"/>
    <w:rsid w:val="00BE0775"/>
    <w:rsid w:val="00C2265F"/>
    <w:rsid w:val="00C351AD"/>
    <w:rsid w:val="00C43FA2"/>
    <w:rsid w:val="00C86FDD"/>
    <w:rsid w:val="00C922BE"/>
    <w:rsid w:val="00CA1B9C"/>
    <w:rsid w:val="00CA3D35"/>
    <w:rsid w:val="00CA5DF6"/>
    <w:rsid w:val="00CD3481"/>
    <w:rsid w:val="00CD3568"/>
    <w:rsid w:val="00CE1B96"/>
    <w:rsid w:val="00D2568F"/>
    <w:rsid w:val="00D61EAF"/>
    <w:rsid w:val="00D65562"/>
    <w:rsid w:val="00D66EAA"/>
    <w:rsid w:val="00D833AD"/>
    <w:rsid w:val="00D929D6"/>
    <w:rsid w:val="00DC4A52"/>
    <w:rsid w:val="00DE1542"/>
    <w:rsid w:val="00E16CC6"/>
    <w:rsid w:val="00E9460D"/>
    <w:rsid w:val="00EB45DD"/>
    <w:rsid w:val="00F03321"/>
    <w:rsid w:val="00F5086A"/>
    <w:rsid w:val="00F52F50"/>
    <w:rsid w:val="00F64AE1"/>
    <w:rsid w:val="00F82E33"/>
    <w:rsid w:val="00FA3F10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A48A"/>
  <w15:docId w15:val="{AE5E56AF-1F12-418E-B726-06278A72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542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5AC"/>
    <w:rPr>
      <w:rFonts w:asciiTheme="minorHAnsi" w:eastAsiaTheme="minorEastAsia" w:hAnsiTheme="minorHAnsi"/>
      <w:lang w:val="en-US"/>
    </w:rPr>
  </w:style>
  <w:style w:type="paragraph" w:styleId="ListParagraph">
    <w:name w:val="List Paragraph"/>
    <w:basedOn w:val="Normal"/>
    <w:uiPriority w:val="34"/>
    <w:qFormat/>
    <w:rsid w:val="002B7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562"/>
    <w:rPr>
      <w:rFonts w:ascii="Californian FB" w:hAnsi="Californian FB"/>
      <w:sz w:val="24"/>
    </w:rPr>
  </w:style>
  <w:style w:type="paragraph" w:styleId="Footer">
    <w:name w:val="footer"/>
    <w:basedOn w:val="Normal"/>
    <w:link w:val="FooterChar"/>
    <w:uiPriority w:val="99"/>
    <w:unhideWhenUsed/>
    <w:rsid w:val="00D65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562"/>
    <w:rPr>
      <w:rFonts w:ascii="Californian FB" w:hAnsi="Californian FB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8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575268"/>
    <w:rPr>
      <w:rFonts w:ascii="Californian FB" w:hAnsi="Californian F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287E2FD017249A94113D89EBE95B6" ma:contentTypeVersion="22" ma:contentTypeDescription="Create a new document." ma:contentTypeScope="" ma:versionID="d084cbf276871b4fc0d8eca5aadf69c8">
  <xsd:schema xmlns:xsd="http://www.w3.org/2001/XMLSchema" xmlns:xs="http://www.w3.org/2001/XMLSchema" xmlns:p="http://schemas.microsoft.com/office/2006/metadata/properties" xmlns:ns2="eac50147-9083-43d5-88a6-11bbcdcbf2e1" xmlns:ns3="13c81c06-b16d-4ab5-a7e6-92e0a6a2ab41" targetNamespace="http://schemas.microsoft.com/office/2006/metadata/properties" ma:root="true" ma:fieldsID="69c23a9cde688372ff5b44efd28dd43a" ns2:_="" ns3:_="">
    <xsd:import namespace="eac50147-9083-43d5-88a6-11bbcdcbf2e1"/>
    <xsd:import namespace="13c81c06-b16d-4ab5-a7e6-92e0a6a2a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" minOccurs="0"/>
                <xsd:element ref="ns2:o15816f411f748ea85823720b1f7f3f5" minOccurs="0"/>
                <xsd:element ref="ns3:TaxCatchAll" minOccurs="0"/>
                <xsd:element ref="ns2:MediaLengthInSeconds" minOccurs="0"/>
                <xsd:element ref="ns2:Record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0147-9083-43d5-88a6-11bbcdcbf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o15816f411f748ea85823720b1f7f3f5" ma:index="21" nillable="true" ma:taxonomy="true" ma:internalName="o15816f411f748ea85823720b1f7f3f5" ma:taxonomyFieldName="Project_x0020_status" ma:displayName="Tags 2" ma:default="" ma:fieldId="{815816f4-11f7-48ea-8582-3720b1f7f3f5}" ma:taxonomyMulti="true" ma:sspId="6945b8c8-d142-433b-87a8-85e8cba55d9e" ma:termSetId="2dc50911-d049-4894-a8e1-aa0aa6fc6d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Record" ma:index="24" nillable="true" ma:displayName="Record" ma:format="Dropdown" ma:internalName="Record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d3d4dc-7b11-4960-8898-2aac02cb4f4e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81c06-b16d-4ab5-a7e6-92e0a6a2ab41" xsi:nil="true"/>
    <lcf76f155ced4ddcb4097134ff3c332f xmlns="eac50147-9083-43d5-88a6-11bbcdcbf2e1">
      <Terms xmlns="http://schemas.microsoft.com/office/infopath/2007/PartnerControls"/>
    </lcf76f155ced4ddcb4097134ff3c332f>
    <Record xmlns="eac50147-9083-43d5-88a6-11bbcdcbf2e1">Yes</Record>
    <Description xmlns="eac50147-9083-43d5-88a6-11bbcdcbf2e1" xsi:nil="true"/>
    <o15816f411f748ea85823720b1f7f3f5 xmlns="eac50147-9083-43d5-88a6-11bbcdcbf2e1">
      <Terms xmlns="http://schemas.microsoft.com/office/infopath/2007/PartnerControls"/>
    </o15816f411f748ea85823720b1f7f3f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C20382F4BFB4EAEE2BC9641509B8C" ma:contentTypeVersion="276" ma:contentTypeDescription="Create a new document." ma:contentTypeScope="" ma:versionID="6e36521e3f7b6f25a29c48d55b649e97">
  <xsd:schema xmlns:xsd="http://www.w3.org/2001/XMLSchema" xmlns:xs="http://www.w3.org/2001/XMLSchema" xmlns:p="http://schemas.microsoft.com/office/2006/metadata/properties" xmlns:ns2="13c81c06-b16d-4ab5-a7e6-92e0a6a2ab41" xmlns:ns3="59231990-4e6e-4a3c-985c-0acfe5189f49" targetNamespace="http://schemas.microsoft.com/office/2006/metadata/properties" ma:root="true" ma:fieldsID="6b10aecbcf12c7aecfa7460f26110d12" ns2:_="" ns3:_="">
    <xsd:import namespace="13c81c06-b16d-4ab5-a7e6-92e0a6a2ab41"/>
    <xsd:import namespace="59231990-4e6e-4a3c-985c-0acfe5189f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cord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CreatedDate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1c06-b16d-4ab5-a7e6-92e0a6a2a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39a9b43-075f-4582-a457-3d2323f12746}" ma:internalName="TaxCatchAll" ma:showField="CatchAllData" ma:web="13c81c06-b16d-4ab5-a7e6-92e0a6a2a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1990-4e6e-4a3c-985c-0acfe5189f49" elementFormDefault="qualified">
    <xsd:import namespace="http://schemas.microsoft.com/office/2006/documentManagement/types"/>
    <xsd:import namespace="http://schemas.microsoft.com/office/infopath/2007/PartnerControls"/>
    <xsd:element name="Record" ma:index="11" ma:displayName="Record" ma:default="Yes" ma:format="Dropdown" ma:internalName="Recor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18" ma:displayName="Created Date" ma:default="[today]" ma:format="DateTime" ma:internalName="CreatedDate">
      <xsd:simpleType>
        <xsd:restriction base="dms:DateTim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945b8c8-d142-433b-87a8-85e8cba55d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873F4-7853-419F-80E0-519D121BCC53}"/>
</file>

<file path=customXml/itemProps2.xml><?xml version="1.0" encoding="utf-8"?>
<ds:datastoreItem xmlns:ds="http://schemas.openxmlformats.org/officeDocument/2006/customXml" ds:itemID="{7B8E73E0-ED44-4965-BBA2-6384B72EA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163CC-AFA1-4E3B-B910-5236BB2876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c81c06-b16d-4ab5-a7e6-92e0a6a2ab41"/>
    <ds:schemaRef ds:uri="http://purl.org/dc/elements/1.1/"/>
    <ds:schemaRef ds:uri="http://schemas.microsoft.com/office/2006/metadata/properties"/>
    <ds:schemaRef ds:uri="59231990-4e6e-4a3c-985c-0acfe5189f4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C6E7B7-74A4-4C3F-A1F0-C198213025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FBD2F6-3D7B-4232-B596-99FBCECAF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81c06-b16d-4ab5-a7e6-92e0a6a2ab41"/>
    <ds:schemaRef ds:uri="59231990-4e6e-4a3c-985c-0acfe5189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Nowicki</dc:creator>
  <cp:lastModifiedBy>Blight, Rebecca (FTB/FCT)</cp:lastModifiedBy>
  <cp:revision>7</cp:revision>
  <cp:lastPrinted>2010-03-29T11:36:00Z</cp:lastPrinted>
  <dcterms:created xsi:type="dcterms:W3CDTF">2018-04-19T18:26:00Z</dcterms:created>
  <dcterms:modified xsi:type="dcterms:W3CDTF">2023-11-10T12:32:00Z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0x010100038287E2FD017249A94113D89EBE95B6</vt:lpwstr>
  </property>
  <property fmtid="{D5CDD505-2E9C-101B-9397-08002B2CF9AE}" pid="3" name="_dlc_DocIdItemGuid">
    <vt:lpwstr>d8970dc5-559f-461b-8e9d-0b00699ca412</vt:lpwstr>
  </property>
  <property fmtid="{D5CDD505-2E9C-101B-9397-08002B2CF9AE}" pid="4" name="MediaServiceImageTags">
    <vt:lpwstr/>
  </property>
</Properties>
</file>