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3B" w:rsidRPr="00121A8B" w:rsidRDefault="0007165E" w:rsidP="00A3493B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0044B718" wp14:editId="6730B6B5">
            <wp:simplePos x="0" y="0"/>
            <wp:positionH relativeFrom="column">
              <wp:posOffset>-213995</wp:posOffset>
            </wp:positionH>
            <wp:positionV relativeFrom="paragraph">
              <wp:posOffset>-308610</wp:posOffset>
            </wp:positionV>
            <wp:extent cx="7233285" cy="1171575"/>
            <wp:effectExtent l="19050" t="0" r="5715" b="0"/>
            <wp:wrapNone/>
            <wp:docPr id="3" name="Picture 3" descr="Header-Colour-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-Colour-Standar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93B" w:rsidRPr="003D0260" w:rsidRDefault="00A3493B" w:rsidP="00A3493B">
      <w:pPr>
        <w:pStyle w:val="NoSpacing"/>
        <w:jc w:val="center"/>
      </w:pPr>
    </w:p>
    <w:p w:rsidR="00A3493B" w:rsidRPr="003D0260" w:rsidRDefault="00A3493B" w:rsidP="00A3493B">
      <w:pPr>
        <w:pStyle w:val="NoSpacing"/>
        <w:jc w:val="center"/>
      </w:pPr>
    </w:p>
    <w:p w:rsidR="00A3493B" w:rsidRPr="003D0260" w:rsidRDefault="00A3493B" w:rsidP="00A3493B">
      <w:pPr>
        <w:pStyle w:val="NoSpacing"/>
        <w:jc w:val="center"/>
      </w:pPr>
    </w:p>
    <w:p w:rsidR="00A3493B" w:rsidRPr="003D0260" w:rsidRDefault="00A3493B" w:rsidP="00A3493B">
      <w:pPr>
        <w:pStyle w:val="NoSpacing"/>
        <w:jc w:val="center"/>
        <w:rPr>
          <w:sz w:val="28"/>
          <w:szCs w:val="28"/>
        </w:rPr>
      </w:pPr>
    </w:p>
    <w:p w:rsidR="00A3493B" w:rsidRPr="00E35771" w:rsidRDefault="00A3493B" w:rsidP="00E35771">
      <w:pPr>
        <w:pStyle w:val="NoSpacing"/>
        <w:rPr>
          <w:rFonts w:ascii="Arial" w:hAnsi="Arial" w:cs="Arial"/>
          <w:b/>
          <w:sz w:val="24"/>
          <w:szCs w:val="16"/>
          <w:lang w:val="fr-CA"/>
        </w:rPr>
      </w:pPr>
      <w:r w:rsidRPr="00E35771">
        <w:rPr>
          <w:rFonts w:ascii="Arial" w:hAnsi="Arial" w:cs="Arial"/>
          <w:b/>
          <w:sz w:val="24"/>
          <w:szCs w:val="16"/>
          <w:lang w:val="fr-CA"/>
        </w:rPr>
        <w:t xml:space="preserve">Ministère </w:t>
      </w:r>
      <w:r w:rsidR="00E35771" w:rsidRPr="00E35771">
        <w:rPr>
          <w:rFonts w:ascii="Arial" w:hAnsi="Arial" w:cs="Arial"/>
          <w:b/>
          <w:sz w:val="24"/>
          <w:szCs w:val="16"/>
          <w:lang w:val="fr-CA"/>
        </w:rPr>
        <w:t>du Tourisme, du Patrimoine et de la Culture</w:t>
      </w:r>
    </w:p>
    <w:p w:rsidR="00A3493B" w:rsidRPr="00E35771" w:rsidRDefault="00E35771" w:rsidP="00E35771">
      <w:pPr>
        <w:pStyle w:val="NoSpacing"/>
        <w:rPr>
          <w:rFonts w:ascii="Arial" w:hAnsi="Arial" w:cs="Arial"/>
          <w:b/>
          <w:sz w:val="24"/>
          <w:szCs w:val="16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222797B5" wp14:editId="63F3CA1A">
            <wp:simplePos x="0" y="0"/>
            <wp:positionH relativeFrom="column">
              <wp:posOffset>5711825</wp:posOffset>
            </wp:positionH>
            <wp:positionV relativeFrom="paragraph">
              <wp:posOffset>-635</wp:posOffset>
            </wp:positionV>
            <wp:extent cx="998855" cy="712470"/>
            <wp:effectExtent l="0" t="0" r="0" b="0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93B" w:rsidRPr="00E35771">
        <w:rPr>
          <w:rFonts w:ascii="Arial" w:hAnsi="Arial" w:cs="Arial"/>
          <w:b/>
          <w:sz w:val="24"/>
          <w:szCs w:val="16"/>
          <w:lang w:val="fr-CA"/>
        </w:rPr>
        <w:t xml:space="preserve">Direction </w:t>
      </w:r>
      <w:r w:rsidR="00280A06">
        <w:rPr>
          <w:rFonts w:ascii="Arial" w:hAnsi="Arial" w:cs="Arial"/>
          <w:b/>
          <w:sz w:val="24"/>
          <w:szCs w:val="16"/>
          <w:lang w:val="fr-CA"/>
        </w:rPr>
        <w:t>Sport et Loisirs</w:t>
      </w:r>
    </w:p>
    <w:p w:rsidR="00A3493B" w:rsidRPr="00121A8B" w:rsidRDefault="00A3493B" w:rsidP="0007165E">
      <w:pPr>
        <w:pStyle w:val="NoSpacing"/>
        <w:jc w:val="center"/>
        <w:rPr>
          <w:rFonts w:ascii="Arial" w:hAnsi="Arial" w:cs="Arial"/>
          <w:b/>
          <w:sz w:val="16"/>
          <w:szCs w:val="16"/>
          <w:lang w:val="fr-CA"/>
        </w:rPr>
      </w:pPr>
    </w:p>
    <w:p w:rsidR="00272151" w:rsidRDefault="00A3493B" w:rsidP="00A3493B">
      <w:pPr>
        <w:pStyle w:val="NoSpacing"/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>Programme de subvention</w:t>
      </w:r>
      <w:r w:rsidR="00272151">
        <w:rPr>
          <w:rFonts w:ascii="Arial" w:hAnsi="Arial" w:cs="Arial"/>
          <w:b/>
          <w:sz w:val="28"/>
          <w:szCs w:val="28"/>
          <w:lang w:val="fr-CA"/>
        </w:rPr>
        <w:t xml:space="preserve"> régional </w:t>
      </w:r>
    </w:p>
    <w:p w:rsidR="00A3493B" w:rsidRPr="00121A8B" w:rsidRDefault="00A3493B" w:rsidP="00A3493B">
      <w:pPr>
        <w:pStyle w:val="NoSpacing"/>
        <w:jc w:val="center"/>
        <w:rPr>
          <w:rFonts w:ascii="Arial" w:hAnsi="Arial" w:cs="Arial"/>
          <w:b/>
          <w:i/>
          <w:sz w:val="28"/>
          <w:szCs w:val="28"/>
          <w:lang w:val="fr-CA"/>
        </w:rPr>
      </w:pPr>
      <w:proofErr w:type="gramStart"/>
      <w:r>
        <w:rPr>
          <w:rFonts w:ascii="Arial" w:hAnsi="Arial" w:cs="Arial"/>
          <w:b/>
          <w:sz w:val="28"/>
          <w:szCs w:val="28"/>
          <w:lang w:val="fr-CA"/>
        </w:rPr>
        <w:t>du</w:t>
      </w:r>
      <w:proofErr w:type="gramEnd"/>
      <w:r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Pr="00121A8B">
        <w:rPr>
          <w:rFonts w:ascii="Arial" w:hAnsi="Arial" w:cs="Arial"/>
          <w:b/>
          <w:sz w:val="28"/>
          <w:szCs w:val="28"/>
          <w:lang w:val="fr-CA"/>
        </w:rPr>
        <w:t xml:space="preserve">développement à long terme de </w:t>
      </w:r>
      <w:r>
        <w:rPr>
          <w:rFonts w:ascii="Arial" w:hAnsi="Arial" w:cs="Arial"/>
          <w:b/>
          <w:sz w:val="28"/>
          <w:szCs w:val="28"/>
          <w:lang w:val="fr-CA"/>
        </w:rPr>
        <w:t>l’athlète (DLTA)</w:t>
      </w:r>
    </w:p>
    <w:p w:rsidR="00A3493B" w:rsidRPr="00121A8B" w:rsidRDefault="00A3493B" w:rsidP="00A3493B">
      <w:pPr>
        <w:pStyle w:val="NoSpacing"/>
        <w:jc w:val="center"/>
        <w:rPr>
          <w:rFonts w:ascii="Arial" w:hAnsi="Arial" w:cs="Arial"/>
          <w:b/>
          <w:i/>
          <w:sz w:val="16"/>
          <w:szCs w:val="16"/>
          <w:lang w:val="fr-CA"/>
        </w:rPr>
      </w:pPr>
    </w:p>
    <w:p w:rsidR="00A3493B" w:rsidRPr="00794A9A" w:rsidRDefault="00515402" w:rsidP="00A3493B">
      <w:pPr>
        <w:rPr>
          <w:rFonts w:ascii="Arial" w:hAnsi="Arial" w:cs="Arial"/>
          <w:b/>
          <w:sz w:val="22"/>
          <w:szCs w:val="22"/>
          <w:u w:val="single"/>
          <w:lang w:val="fr-CA"/>
        </w:rPr>
      </w:pPr>
      <w:r>
        <w:rPr>
          <w:rFonts w:ascii="Arial" w:hAnsi="Arial" w:cs="Arial"/>
          <w:b/>
          <w:sz w:val="22"/>
          <w:szCs w:val="22"/>
          <w:u w:val="single"/>
          <w:lang w:val="fr-CA"/>
        </w:rPr>
        <w:t>Objectifs du programme de subvention</w:t>
      </w:r>
      <w:r w:rsidR="00272151">
        <w:rPr>
          <w:rFonts w:ascii="Arial" w:hAnsi="Arial" w:cs="Arial"/>
          <w:b/>
          <w:sz w:val="22"/>
          <w:szCs w:val="22"/>
          <w:u w:val="single"/>
          <w:lang w:val="fr-CA"/>
        </w:rPr>
        <w:t xml:space="preserve"> régional du </w:t>
      </w:r>
      <w:proofErr w:type="gramStart"/>
      <w:r>
        <w:rPr>
          <w:rFonts w:ascii="Arial" w:hAnsi="Arial" w:cs="Arial"/>
          <w:b/>
          <w:sz w:val="22"/>
          <w:szCs w:val="22"/>
          <w:u w:val="single"/>
          <w:lang w:val="fr-CA"/>
        </w:rPr>
        <w:t xml:space="preserve">DLTA </w:t>
      </w:r>
      <w:r w:rsidR="00A3493B" w:rsidRPr="00794A9A">
        <w:rPr>
          <w:rFonts w:ascii="Arial" w:hAnsi="Arial" w:cs="Arial"/>
          <w:b/>
          <w:sz w:val="22"/>
          <w:szCs w:val="22"/>
          <w:u w:val="single"/>
          <w:lang w:val="fr-CA"/>
        </w:rPr>
        <w:t xml:space="preserve"> :</w:t>
      </w:r>
      <w:proofErr w:type="gramEnd"/>
    </w:p>
    <w:p w:rsidR="00A3493B" w:rsidRPr="00794A9A" w:rsidRDefault="00A3493B" w:rsidP="00A3493B">
      <w:pPr>
        <w:pStyle w:val="ListParagraph"/>
        <w:numPr>
          <w:ilvl w:val="0"/>
          <w:numId w:val="5"/>
        </w:numPr>
        <w:rPr>
          <w:rFonts w:ascii="Arial" w:hAnsi="Arial" w:cs="Arial"/>
          <w:lang w:val="fr-CA"/>
        </w:rPr>
      </w:pPr>
      <w:r w:rsidRPr="00794A9A">
        <w:rPr>
          <w:rFonts w:ascii="Arial" w:hAnsi="Arial" w:cs="Arial"/>
          <w:lang w:val="fr-CA"/>
        </w:rPr>
        <w:t>Faire mieux connaître et comprendre le modèle de DLTA propre à leur sport.  Appuyer les changements positifs qui permettent aux clubs d’arrimer leurs programmes, leurs compétitions et leur entraînement au mod</w:t>
      </w:r>
      <w:r w:rsidR="00BA1433">
        <w:rPr>
          <w:rFonts w:ascii="Arial" w:hAnsi="Arial" w:cs="Arial"/>
          <w:lang w:val="fr-CA"/>
        </w:rPr>
        <w:t>èle de DLTA propre à leur sport.</w:t>
      </w:r>
    </w:p>
    <w:p w:rsidR="00A3493B" w:rsidRPr="00794A9A" w:rsidRDefault="00A3493B" w:rsidP="00A3493B">
      <w:pPr>
        <w:pStyle w:val="ListParagraph"/>
        <w:numPr>
          <w:ilvl w:val="0"/>
          <w:numId w:val="5"/>
        </w:numPr>
        <w:rPr>
          <w:rFonts w:ascii="Arial" w:hAnsi="Arial" w:cs="Arial"/>
          <w:lang w:val="fr-CA"/>
        </w:rPr>
      </w:pPr>
      <w:r w:rsidRPr="00737B52">
        <w:rPr>
          <w:rFonts w:ascii="Arial" w:hAnsi="Arial" w:cs="Arial"/>
          <w:lang w:val="fr-CA"/>
        </w:rPr>
        <w:t>Générer de</w:t>
      </w:r>
      <w:r>
        <w:rPr>
          <w:rFonts w:ascii="Arial" w:hAnsi="Arial" w:cs="Arial"/>
          <w:lang w:val="fr-CA"/>
        </w:rPr>
        <w:t xml:space="preserve">s </w:t>
      </w:r>
      <w:r w:rsidRPr="00737B52">
        <w:rPr>
          <w:rFonts w:ascii="Arial" w:hAnsi="Arial" w:cs="Arial"/>
          <w:lang w:val="fr-CA"/>
        </w:rPr>
        <w:t>programmes dans</w:t>
      </w:r>
      <w:r>
        <w:rPr>
          <w:rFonts w:ascii="Arial" w:hAnsi="Arial" w:cs="Arial"/>
          <w:lang w:val="fr-CA"/>
        </w:rPr>
        <w:t xml:space="preserve"> un ou plusieurs</w:t>
      </w:r>
      <w:r w:rsidRPr="00737B52">
        <w:rPr>
          <w:rFonts w:ascii="Arial" w:hAnsi="Arial" w:cs="Arial"/>
          <w:lang w:val="fr-CA"/>
        </w:rPr>
        <w:t xml:space="preserve"> Stades </w:t>
      </w:r>
      <w:r w:rsidRPr="00794A9A">
        <w:rPr>
          <w:rFonts w:ascii="Arial" w:hAnsi="Arial" w:cs="Arial"/>
          <w:lang w:val="fr-CA"/>
        </w:rPr>
        <w:t>du modèle DLTA</w:t>
      </w:r>
      <w:r>
        <w:rPr>
          <w:rFonts w:ascii="Arial" w:hAnsi="Arial" w:cs="Arial"/>
          <w:lang w:val="fr-CA"/>
        </w:rPr>
        <w:t xml:space="preserve"> </w:t>
      </w:r>
      <w:r w:rsidRPr="00D5516C">
        <w:rPr>
          <w:rFonts w:ascii="Arial" w:hAnsi="Arial" w:cs="Arial"/>
          <w:lang w:val="fr-CA"/>
        </w:rPr>
        <w:t>prop</w:t>
      </w:r>
      <w:r>
        <w:rPr>
          <w:rFonts w:ascii="Arial" w:hAnsi="Arial" w:cs="Arial"/>
          <w:lang w:val="fr-CA"/>
        </w:rPr>
        <w:t>re</w:t>
      </w:r>
      <w:r w:rsidRPr="00D5516C">
        <w:rPr>
          <w:rFonts w:ascii="Arial" w:hAnsi="Arial" w:cs="Arial"/>
          <w:lang w:val="fr-CA"/>
        </w:rPr>
        <w:t xml:space="preserve"> à </w:t>
      </w:r>
      <w:r>
        <w:rPr>
          <w:rFonts w:ascii="Arial" w:hAnsi="Arial" w:cs="Arial"/>
          <w:lang w:val="fr-CA"/>
        </w:rPr>
        <w:t>leur</w:t>
      </w:r>
      <w:r w:rsidRPr="00D5516C">
        <w:rPr>
          <w:rFonts w:ascii="Arial" w:hAnsi="Arial" w:cs="Arial"/>
          <w:lang w:val="fr-CA"/>
        </w:rPr>
        <w:t xml:space="preserve"> sport</w:t>
      </w:r>
      <w:r>
        <w:rPr>
          <w:rFonts w:ascii="Arial" w:hAnsi="Arial" w:cs="Arial"/>
          <w:lang w:val="fr-CA"/>
        </w:rPr>
        <w:t>.</w:t>
      </w:r>
    </w:p>
    <w:p w:rsidR="00A3493B" w:rsidRDefault="00515402" w:rsidP="00A3493B">
      <w:pPr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u w:val="single"/>
          <w:lang w:val="fr-CA"/>
        </w:rPr>
        <w:t>Lignes directrices</w:t>
      </w:r>
      <w:r w:rsidR="00A3493B" w:rsidRPr="006263C3">
        <w:rPr>
          <w:rFonts w:ascii="Arial" w:hAnsi="Arial" w:cs="Arial"/>
          <w:b/>
          <w:sz w:val="22"/>
          <w:szCs w:val="22"/>
          <w:lang w:val="fr-CA"/>
        </w:rPr>
        <w:t> :</w:t>
      </w:r>
    </w:p>
    <w:p w:rsidR="00A3493B" w:rsidRPr="006263C3" w:rsidRDefault="00A3493B" w:rsidP="00A3493B">
      <w:pPr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:rsidR="00A3493B" w:rsidRPr="006533A6" w:rsidRDefault="00A3493B" w:rsidP="0028304F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  <w:lang w:val="fr-CA"/>
        </w:rPr>
      </w:pPr>
      <w:r w:rsidRPr="00E86F88">
        <w:rPr>
          <w:rFonts w:ascii="Arial" w:hAnsi="Arial" w:cs="Arial"/>
          <w:lang w:val="fr-CA"/>
        </w:rPr>
        <w:t xml:space="preserve">Le club ou l’association </w:t>
      </w:r>
      <w:r w:rsidR="00515402" w:rsidRPr="00E86F88">
        <w:rPr>
          <w:rFonts w:ascii="Arial" w:hAnsi="Arial" w:cs="Arial"/>
          <w:lang w:val="fr-CA"/>
        </w:rPr>
        <w:t xml:space="preserve">sportive </w:t>
      </w:r>
      <w:r w:rsidRPr="00E86F88">
        <w:rPr>
          <w:rFonts w:ascii="Arial" w:hAnsi="Arial" w:cs="Arial"/>
          <w:lang w:val="fr-CA"/>
        </w:rPr>
        <w:t xml:space="preserve">doit être membre </w:t>
      </w:r>
      <w:r w:rsidR="0028304F" w:rsidRPr="00E86F88">
        <w:rPr>
          <w:rFonts w:ascii="Arial" w:hAnsi="Arial" w:cs="Arial"/>
          <w:lang w:val="fr-CA"/>
        </w:rPr>
        <w:t>d’un</w:t>
      </w:r>
      <w:r w:rsidRPr="00E86F88">
        <w:rPr>
          <w:rFonts w:ascii="Arial" w:hAnsi="Arial" w:cs="Arial"/>
          <w:lang w:val="fr-CA"/>
        </w:rPr>
        <w:t xml:space="preserve"> </w:t>
      </w:r>
      <w:r w:rsidRPr="00E86F88">
        <w:rPr>
          <w:rFonts w:ascii="Arial" w:hAnsi="Arial" w:cs="Arial"/>
          <w:b/>
          <w:lang w:val="fr-CA"/>
        </w:rPr>
        <w:t>organisme provincial de sport</w:t>
      </w:r>
      <w:r w:rsidRPr="00E86F88">
        <w:rPr>
          <w:rFonts w:ascii="Arial" w:hAnsi="Arial" w:cs="Arial"/>
          <w:lang w:val="fr-CA"/>
        </w:rPr>
        <w:t xml:space="preserve"> </w:t>
      </w:r>
      <w:r w:rsidRPr="00E86F88">
        <w:rPr>
          <w:rFonts w:ascii="Arial" w:hAnsi="Arial" w:cs="Arial"/>
          <w:b/>
          <w:lang w:val="fr-CA"/>
        </w:rPr>
        <w:t>(OPS)</w:t>
      </w:r>
      <w:r w:rsidRPr="00941BA2">
        <w:rPr>
          <w:rFonts w:ascii="Arial" w:hAnsi="Arial" w:cs="Arial"/>
          <w:lang w:val="fr-CA"/>
        </w:rPr>
        <w:t>.</w:t>
      </w:r>
      <w:r w:rsidR="0028304F" w:rsidRPr="00E86F88">
        <w:rPr>
          <w:lang w:val="fr-CA"/>
        </w:rPr>
        <w:t xml:space="preserve"> </w:t>
      </w:r>
      <w:r w:rsidR="0028304F" w:rsidRPr="00E86F88">
        <w:rPr>
          <w:rFonts w:ascii="Arial" w:hAnsi="Arial" w:cs="Arial"/>
          <w:b/>
          <w:color w:val="00B050"/>
          <w:lang w:val="fr-CA"/>
        </w:rPr>
        <w:tab/>
      </w:r>
      <w:r w:rsidR="0028304F" w:rsidRPr="00E86F88">
        <w:rPr>
          <w:rFonts w:ascii="Arial" w:hAnsi="Arial" w:cs="Arial"/>
          <w:lang w:val="fr-CA"/>
        </w:rPr>
        <w:t xml:space="preserve">Les initiatives regroupant plusieurs sports peuvent </w:t>
      </w:r>
      <w:r w:rsidR="0028304F" w:rsidRPr="00E86F88">
        <w:rPr>
          <w:rFonts w:ascii="Arial" w:hAnsi="Arial" w:cs="Arial" w:hint="eastAsia"/>
          <w:lang w:val="fr-CA"/>
        </w:rPr>
        <w:t>ê</w:t>
      </w:r>
      <w:r w:rsidR="0028304F" w:rsidRPr="00E86F88">
        <w:rPr>
          <w:rFonts w:ascii="Arial" w:hAnsi="Arial" w:cs="Arial"/>
          <w:lang w:val="fr-CA"/>
        </w:rPr>
        <w:t>tre consid</w:t>
      </w:r>
      <w:r w:rsidR="0028304F" w:rsidRPr="00E86F88">
        <w:rPr>
          <w:rFonts w:ascii="Arial" w:hAnsi="Arial" w:cs="Arial" w:hint="eastAsia"/>
          <w:lang w:val="fr-CA"/>
        </w:rPr>
        <w:t>é</w:t>
      </w:r>
      <w:r w:rsidR="0028304F" w:rsidRPr="00E86F88">
        <w:rPr>
          <w:rFonts w:ascii="Arial" w:hAnsi="Arial" w:cs="Arial"/>
          <w:lang w:val="fr-CA"/>
        </w:rPr>
        <w:t>r</w:t>
      </w:r>
      <w:r w:rsidR="0028304F" w:rsidRPr="00E86F88">
        <w:rPr>
          <w:rFonts w:ascii="Arial" w:hAnsi="Arial" w:cs="Arial" w:hint="eastAsia"/>
          <w:lang w:val="fr-CA"/>
        </w:rPr>
        <w:t>é</w:t>
      </w:r>
      <w:r w:rsidR="0028304F" w:rsidRPr="00E86F88">
        <w:rPr>
          <w:rFonts w:ascii="Arial" w:hAnsi="Arial" w:cs="Arial"/>
          <w:lang w:val="fr-CA"/>
        </w:rPr>
        <w:t>es</w:t>
      </w:r>
    </w:p>
    <w:p w:rsidR="006533A6" w:rsidRPr="00E86F88" w:rsidRDefault="006533A6" w:rsidP="006533A6">
      <w:pPr>
        <w:pStyle w:val="ListParagraph"/>
        <w:rPr>
          <w:rFonts w:ascii="Arial" w:hAnsi="Arial" w:cs="Arial"/>
          <w:u w:val="single"/>
          <w:lang w:val="fr-CA"/>
        </w:rPr>
      </w:pPr>
    </w:p>
    <w:p w:rsidR="00515402" w:rsidRDefault="00515402" w:rsidP="00A3493B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 w:rsidRPr="00C955BD">
        <w:rPr>
          <w:rFonts w:ascii="Arial" w:hAnsi="Arial" w:cs="Arial"/>
          <w:lang w:val="fr-CA"/>
        </w:rPr>
        <w:t xml:space="preserve">Les </w:t>
      </w:r>
      <w:r w:rsidR="00016AE3" w:rsidRPr="00E86F88">
        <w:rPr>
          <w:rFonts w:ascii="Arial" w:hAnsi="Arial" w:cs="Arial"/>
          <w:lang w:val="fr-CA"/>
        </w:rPr>
        <w:t xml:space="preserve">autres groupes </w:t>
      </w:r>
      <w:r w:rsidR="00A0268B" w:rsidRPr="00C955BD">
        <w:rPr>
          <w:rFonts w:ascii="Arial" w:hAnsi="Arial" w:cs="Arial"/>
          <w:lang w:val="fr-CA"/>
        </w:rPr>
        <w:t>peuvent soumettre une demande s</w:t>
      </w:r>
      <w:r w:rsidRPr="00C955BD">
        <w:rPr>
          <w:rFonts w:ascii="Arial" w:hAnsi="Arial" w:cs="Arial"/>
          <w:lang w:val="fr-CA"/>
        </w:rPr>
        <w:t>’il n’y a pas de club ou association de ce sport dans leur communauté.  Elles doivent identifier leur relation et pa</w:t>
      </w:r>
      <w:r w:rsidR="00A0268B" w:rsidRPr="00C955BD">
        <w:rPr>
          <w:rFonts w:ascii="Arial" w:hAnsi="Arial" w:cs="Arial"/>
          <w:lang w:val="fr-CA"/>
        </w:rPr>
        <w:t xml:space="preserve">rtenariat </w:t>
      </w:r>
      <w:r w:rsidRPr="00C955BD">
        <w:rPr>
          <w:rFonts w:ascii="Arial" w:hAnsi="Arial" w:cs="Arial"/>
          <w:lang w:val="fr-CA"/>
        </w:rPr>
        <w:t>avec l’organisme provincial de sport</w:t>
      </w:r>
      <w:r w:rsidR="00A0268B" w:rsidRPr="00C955BD">
        <w:rPr>
          <w:rFonts w:ascii="Arial" w:hAnsi="Arial" w:cs="Arial"/>
          <w:lang w:val="fr-CA"/>
        </w:rPr>
        <w:t xml:space="preserve"> (OPS)  et les plans futurs pour inscrire leurs membres  à l’</w:t>
      </w:r>
      <w:r w:rsidR="0028304F">
        <w:rPr>
          <w:rFonts w:ascii="Arial" w:hAnsi="Arial" w:cs="Arial"/>
          <w:lang w:val="fr-CA"/>
        </w:rPr>
        <w:t>(</w:t>
      </w:r>
      <w:r w:rsidR="00A0268B" w:rsidRPr="00C955BD">
        <w:rPr>
          <w:rFonts w:ascii="Arial" w:hAnsi="Arial" w:cs="Arial"/>
          <w:lang w:val="fr-CA"/>
        </w:rPr>
        <w:t>OPS</w:t>
      </w:r>
      <w:r w:rsidR="0028304F">
        <w:rPr>
          <w:rFonts w:ascii="Arial" w:hAnsi="Arial" w:cs="Arial"/>
          <w:lang w:val="fr-CA"/>
        </w:rPr>
        <w:t>)</w:t>
      </w:r>
      <w:r w:rsidR="00A0268B" w:rsidRPr="00C955BD">
        <w:rPr>
          <w:rFonts w:ascii="Arial" w:hAnsi="Arial" w:cs="Arial"/>
          <w:lang w:val="fr-CA"/>
        </w:rPr>
        <w:t>.</w:t>
      </w:r>
    </w:p>
    <w:p w:rsidR="006533A6" w:rsidRPr="006533A6" w:rsidRDefault="006533A6" w:rsidP="006533A6">
      <w:pPr>
        <w:pStyle w:val="ListParagraph"/>
        <w:rPr>
          <w:rFonts w:ascii="Arial" w:hAnsi="Arial" w:cs="Arial"/>
          <w:lang w:val="fr-CA"/>
        </w:rPr>
      </w:pPr>
    </w:p>
    <w:p w:rsidR="006533A6" w:rsidRPr="006533A6" w:rsidRDefault="00A3493B" w:rsidP="006533A6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  <w:lang w:val="fr-CA"/>
        </w:rPr>
      </w:pPr>
      <w:r w:rsidRPr="00C955BD">
        <w:rPr>
          <w:rFonts w:ascii="Arial" w:hAnsi="Arial" w:cs="Arial"/>
          <w:lang w:val="fr-CA"/>
        </w:rPr>
        <w:t>L</w:t>
      </w:r>
      <w:r w:rsidR="00A0268B" w:rsidRPr="00C955BD">
        <w:rPr>
          <w:rFonts w:ascii="Arial" w:hAnsi="Arial" w:cs="Arial"/>
          <w:lang w:val="fr-CA"/>
        </w:rPr>
        <w:t>’</w:t>
      </w:r>
      <w:r w:rsidR="00FE55EC" w:rsidRPr="00C955BD">
        <w:rPr>
          <w:rFonts w:ascii="Arial" w:hAnsi="Arial" w:cs="Arial"/>
          <w:lang w:val="fr-CA"/>
        </w:rPr>
        <w:t>appliquant</w:t>
      </w:r>
      <w:r w:rsidR="00A0268B">
        <w:rPr>
          <w:rFonts w:ascii="Arial" w:hAnsi="Arial" w:cs="Arial"/>
          <w:lang w:val="fr-CA"/>
        </w:rPr>
        <w:t xml:space="preserve"> </w:t>
      </w:r>
      <w:r w:rsidR="00941BA2">
        <w:rPr>
          <w:rFonts w:ascii="Arial" w:hAnsi="Arial" w:cs="Arial"/>
          <w:lang w:val="fr-CA"/>
        </w:rPr>
        <w:t>dois</w:t>
      </w:r>
      <w:r w:rsidRPr="006263C3">
        <w:rPr>
          <w:rFonts w:ascii="Arial" w:hAnsi="Arial" w:cs="Arial"/>
          <w:lang w:val="fr-CA"/>
        </w:rPr>
        <w:t xml:space="preserve"> pouvoir démontrer comment l’initiative l’aidera </w:t>
      </w:r>
      <w:r w:rsidRPr="006263C3">
        <w:rPr>
          <w:rFonts w:ascii="Arial" w:hAnsi="Arial" w:cs="Arial"/>
          <w:b/>
          <w:lang w:val="fr-CA"/>
        </w:rPr>
        <w:t>à mieux arrimer ses programmes au modèle de DLTA propre à son sport</w:t>
      </w:r>
      <w:r w:rsidRPr="006263C3">
        <w:rPr>
          <w:rFonts w:ascii="Arial" w:hAnsi="Arial" w:cs="Arial"/>
          <w:lang w:val="fr-CA"/>
        </w:rPr>
        <w:t xml:space="preserve">. Dans la plupart des cas, le requérant doit </w:t>
      </w:r>
      <w:r w:rsidRPr="006263C3">
        <w:rPr>
          <w:rFonts w:ascii="Arial" w:hAnsi="Arial" w:cs="Arial"/>
          <w:b/>
          <w:lang w:val="fr-CA"/>
        </w:rPr>
        <w:t>préciser le ou les stades de développement ciblés ainsi que la lacune qu’il prévoit combler</w:t>
      </w:r>
      <w:r w:rsidRPr="006263C3">
        <w:rPr>
          <w:rFonts w:ascii="Arial" w:hAnsi="Arial" w:cs="Arial"/>
          <w:lang w:val="fr-CA"/>
        </w:rPr>
        <w:t xml:space="preserve">. Il doit également référer le lecteur </w:t>
      </w:r>
      <w:r w:rsidRPr="006263C3">
        <w:rPr>
          <w:rFonts w:ascii="Arial" w:hAnsi="Arial" w:cs="Arial"/>
          <w:b/>
          <w:lang w:val="fr-CA"/>
        </w:rPr>
        <w:t>aux pages pertinentes du modèle de DLTA propre à son sport</w:t>
      </w:r>
      <w:r>
        <w:rPr>
          <w:rFonts w:ascii="Arial" w:hAnsi="Arial" w:cs="Arial"/>
          <w:lang w:val="fr-CA"/>
        </w:rPr>
        <w:t>.</w:t>
      </w:r>
    </w:p>
    <w:p w:rsidR="006533A6" w:rsidRPr="006533A6" w:rsidRDefault="006533A6" w:rsidP="006533A6">
      <w:pPr>
        <w:pStyle w:val="ListParagraph"/>
        <w:rPr>
          <w:rFonts w:ascii="Arial" w:hAnsi="Arial" w:cs="Arial"/>
          <w:u w:val="single"/>
          <w:lang w:val="fr-CA"/>
        </w:rPr>
      </w:pPr>
    </w:p>
    <w:p w:rsidR="00A3493B" w:rsidRPr="00234314" w:rsidRDefault="00A3493B" w:rsidP="00A3493B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  <w:lang w:val="fr-CA"/>
        </w:rPr>
      </w:pPr>
      <w:r w:rsidRPr="00234314">
        <w:rPr>
          <w:rFonts w:ascii="Arial" w:hAnsi="Arial" w:cs="Arial"/>
          <w:lang w:val="fr-CA"/>
        </w:rPr>
        <w:t>Le financement ne s’applique pas aux activités en cours</w:t>
      </w:r>
      <w:r w:rsidR="00941BA2">
        <w:rPr>
          <w:rFonts w:ascii="Arial" w:hAnsi="Arial" w:cs="Arial"/>
          <w:lang w:val="fr-CA"/>
        </w:rPr>
        <w:t>.</w:t>
      </w:r>
    </w:p>
    <w:p w:rsidR="006533A6" w:rsidRPr="006533A6" w:rsidRDefault="006533A6" w:rsidP="006533A6">
      <w:pPr>
        <w:pStyle w:val="ListParagraph"/>
        <w:rPr>
          <w:rFonts w:ascii="Arial" w:hAnsi="Arial" w:cs="Arial"/>
          <w:color w:val="00B050"/>
          <w:u w:val="single"/>
          <w:lang w:val="fr-CA"/>
        </w:rPr>
      </w:pPr>
    </w:p>
    <w:p w:rsidR="00A3493B" w:rsidRPr="00B0606B" w:rsidRDefault="00A3493B" w:rsidP="00A3493B">
      <w:pPr>
        <w:pStyle w:val="ListParagraph"/>
        <w:numPr>
          <w:ilvl w:val="0"/>
          <w:numId w:val="6"/>
        </w:numPr>
        <w:rPr>
          <w:rFonts w:ascii="Arial" w:hAnsi="Arial" w:cs="Arial"/>
          <w:i/>
          <w:u w:val="single"/>
          <w:lang w:val="fr-CA"/>
        </w:rPr>
      </w:pPr>
      <w:r w:rsidRPr="00B0606B">
        <w:rPr>
          <w:rFonts w:ascii="Arial" w:hAnsi="Arial" w:cs="Arial"/>
          <w:lang w:val="fr-CA"/>
        </w:rPr>
        <w:t xml:space="preserve">Les dépenses </w:t>
      </w:r>
      <w:r w:rsidRPr="00B0606B">
        <w:rPr>
          <w:rFonts w:ascii="Arial" w:hAnsi="Arial" w:cs="Arial"/>
          <w:b/>
          <w:lang w:val="fr-CA"/>
        </w:rPr>
        <w:t>admissibles</w:t>
      </w:r>
      <w:r w:rsidR="00FC6CA9" w:rsidRPr="00B0606B">
        <w:rPr>
          <w:rFonts w:ascii="Arial" w:hAnsi="Arial" w:cs="Arial"/>
          <w:lang w:val="fr-CA"/>
        </w:rPr>
        <w:t xml:space="preserve"> comprennent :</w:t>
      </w:r>
      <w:r w:rsidRPr="00B0606B">
        <w:rPr>
          <w:rFonts w:ascii="Arial" w:hAnsi="Arial" w:cs="Arial"/>
          <w:lang w:val="fr-CA"/>
        </w:rPr>
        <w:t xml:space="preserve">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851"/>
        <w:gridCol w:w="4670"/>
      </w:tblGrid>
      <w:tr w:rsidR="00A3493B" w:rsidRPr="00941BA2" w:rsidTr="006533A6">
        <w:trPr>
          <w:trHeight w:val="1182"/>
        </w:trPr>
        <w:tc>
          <w:tcPr>
            <w:tcW w:w="4633" w:type="dxa"/>
          </w:tcPr>
          <w:p w:rsidR="00A3493B" w:rsidRPr="006533A6" w:rsidRDefault="00A3493B" w:rsidP="006533A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fr-CA"/>
              </w:rPr>
            </w:pPr>
            <w:r w:rsidRPr="006533A6">
              <w:rPr>
                <w:rFonts w:ascii="Arial" w:hAnsi="Arial" w:cs="Arial"/>
                <w:lang w:val="fr-CA"/>
              </w:rPr>
              <w:t xml:space="preserve">les </w:t>
            </w:r>
            <w:r w:rsidRPr="006533A6">
              <w:rPr>
                <w:rFonts w:ascii="Arial" w:hAnsi="Arial" w:cs="Arial"/>
                <w:b/>
                <w:lang w:val="fr-CA"/>
              </w:rPr>
              <w:t xml:space="preserve">coûts associés au programme </w:t>
            </w:r>
            <w:r w:rsidRPr="006533A6">
              <w:rPr>
                <w:rFonts w:ascii="Arial" w:hAnsi="Arial" w:cs="Arial"/>
                <w:lang w:val="fr-CA"/>
              </w:rPr>
              <w:t>tel</w:t>
            </w:r>
            <w:r w:rsidR="00BA1433" w:rsidRPr="006533A6">
              <w:rPr>
                <w:rFonts w:ascii="Arial" w:hAnsi="Arial" w:cs="Arial"/>
                <w:lang w:val="fr-CA"/>
              </w:rPr>
              <w:t>s</w:t>
            </w:r>
            <w:r w:rsidRPr="006533A6">
              <w:rPr>
                <w:rFonts w:ascii="Arial" w:hAnsi="Arial" w:cs="Arial"/>
                <w:lang w:val="fr-CA"/>
              </w:rPr>
              <w:t xml:space="preserve"> que ;</w:t>
            </w:r>
            <w:r w:rsidRPr="006533A6">
              <w:rPr>
                <w:rFonts w:ascii="Arial" w:hAnsi="Arial" w:cs="Arial"/>
                <w:b/>
                <w:i/>
                <w:lang w:val="fr-CA"/>
              </w:rPr>
              <w:t xml:space="preserve"> </w:t>
            </w:r>
            <w:r w:rsidRPr="006533A6">
              <w:rPr>
                <w:rFonts w:ascii="Arial" w:hAnsi="Arial" w:cs="Arial"/>
                <w:lang w:val="fr-CA"/>
              </w:rPr>
              <w:t xml:space="preserve">la location d’installations, l’équipement </w:t>
            </w:r>
            <w:r w:rsidR="00E86F88" w:rsidRPr="006533A6">
              <w:rPr>
                <w:rFonts w:ascii="Arial" w:hAnsi="Arial" w:cs="Arial"/>
                <w:lang w:val="fr-CA"/>
              </w:rPr>
              <w:t xml:space="preserve">et honoraires.  </w:t>
            </w:r>
          </w:p>
        </w:tc>
        <w:tc>
          <w:tcPr>
            <w:tcW w:w="851" w:type="dxa"/>
          </w:tcPr>
          <w:p w:rsidR="00A3493B" w:rsidRPr="00612EC5" w:rsidRDefault="00A3493B" w:rsidP="000A21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lang w:val="fr-CA"/>
              </w:rPr>
            </w:pPr>
            <w:r w:rsidRPr="00612EC5">
              <w:rPr>
                <w:rFonts w:ascii="Arial" w:hAnsi="Arial" w:cs="Arial"/>
                <w:b/>
                <w:i/>
                <w:lang w:val="fr-CA"/>
              </w:rPr>
              <w:t>et/ou</w:t>
            </w:r>
          </w:p>
        </w:tc>
        <w:tc>
          <w:tcPr>
            <w:tcW w:w="4670" w:type="dxa"/>
          </w:tcPr>
          <w:p w:rsidR="00A3493B" w:rsidRPr="00612EC5" w:rsidRDefault="00A3493B" w:rsidP="00A349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u w:val="single"/>
                <w:lang w:val="fr-CA"/>
              </w:rPr>
            </w:pPr>
            <w:r w:rsidRPr="00612EC5">
              <w:rPr>
                <w:rFonts w:ascii="Arial" w:hAnsi="Arial" w:cs="Arial"/>
                <w:b/>
                <w:i/>
                <w:lang w:val="fr-CA"/>
              </w:rPr>
              <w:t>les coûts de formation</w:t>
            </w:r>
            <w:r w:rsidRPr="00612EC5">
              <w:rPr>
                <w:rFonts w:ascii="Arial" w:hAnsi="Arial" w:cs="Arial"/>
                <w:lang w:val="fr-CA"/>
              </w:rPr>
              <w:t xml:space="preserve"> tel</w:t>
            </w:r>
            <w:r w:rsidR="00BA1433">
              <w:rPr>
                <w:rFonts w:ascii="Arial" w:hAnsi="Arial" w:cs="Arial"/>
                <w:lang w:val="fr-CA"/>
              </w:rPr>
              <w:t>s</w:t>
            </w:r>
            <w:r w:rsidRPr="00612EC5">
              <w:rPr>
                <w:rFonts w:ascii="Arial" w:hAnsi="Arial" w:cs="Arial"/>
                <w:lang w:val="fr-CA"/>
              </w:rPr>
              <w:t xml:space="preserve"> que; inscription, déplacement, manuels ressources et indemnités quotidiennes.</w:t>
            </w:r>
          </w:p>
        </w:tc>
      </w:tr>
    </w:tbl>
    <w:p w:rsidR="00A3493B" w:rsidRPr="00D51419" w:rsidRDefault="00A3493B" w:rsidP="00A3493B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u w:val="single"/>
          <w:lang w:val="fr-CA"/>
        </w:rPr>
      </w:pPr>
      <w:r w:rsidRPr="006263C3">
        <w:rPr>
          <w:rFonts w:ascii="Arial" w:hAnsi="Arial" w:cs="Arial"/>
          <w:lang w:val="fr-CA"/>
        </w:rPr>
        <w:t xml:space="preserve">Les </w:t>
      </w:r>
      <w:r w:rsidRPr="006263C3">
        <w:rPr>
          <w:rFonts w:ascii="Arial" w:hAnsi="Arial" w:cs="Arial"/>
          <w:b/>
          <w:lang w:val="fr-CA"/>
        </w:rPr>
        <w:t>dépenses non admissibles</w:t>
      </w:r>
      <w:r w:rsidRPr="006263C3">
        <w:rPr>
          <w:rFonts w:ascii="Arial" w:hAnsi="Arial" w:cs="Arial"/>
          <w:lang w:val="fr-CA"/>
        </w:rPr>
        <w:t xml:space="preserve"> comprennent les </w:t>
      </w:r>
      <w:r w:rsidRPr="006263C3">
        <w:rPr>
          <w:rFonts w:ascii="Arial" w:hAnsi="Arial" w:cs="Arial"/>
          <w:b/>
          <w:i/>
          <w:lang w:val="fr-CA"/>
        </w:rPr>
        <w:t xml:space="preserve">frais administratifs courants (réunions, salaires des employés, etc.), </w:t>
      </w:r>
      <w:r w:rsidRPr="00D51419">
        <w:rPr>
          <w:rFonts w:ascii="Arial" w:hAnsi="Arial" w:cs="Arial"/>
          <w:b/>
          <w:i/>
          <w:color w:val="000000" w:themeColor="text1"/>
          <w:lang w:val="fr-CA"/>
        </w:rPr>
        <w:t>les déplacements d’équipes et les frais de compétitions.</w:t>
      </w:r>
      <w:r w:rsidR="00D51419">
        <w:rPr>
          <w:rFonts w:ascii="Arial" w:hAnsi="Arial" w:cs="Arial"/>
          <w:b/>
          <w:i/>
          <w:color w:val="000000" w:themeColor="text1"/>
          <w:lang w:val="fr-CA"/>
        </w:rPr>
        <w:t xml:space="preserve"> </w:t>
      </w:r>
    </w:p>
    <w:p w:rsidR="00A3493B" w:rsidRDefault="00A3493B" w:rsidP="00A3493B">
      <w:pPr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u w:val="single"/>
          <w:lang w:val="fr-CA"/>
        </w:rPr>
        <w:t>Pour soumettre une demande</w:t>
      </w:r>
      <w:r w:rsidRPr="006263C3">
        <w:rPr>
          <w:rFonts w:ascii="Arial" w:hAnsi="Arial" w:cs="Arial"/>
          <w:b/>
          <w:sz w:val="22"/>
          <w:szCs w:val="22"/>
          <w:lang w:val="fr-CA"/>
        </w:rPr>
        <w:t> :</w:t>
      </w:r>
    </w:p>
    <w:p w:rsidR="00A3493B" w:rsidRPr="006263C3" w:rsidRDefault="00D51419" w:rsidP="00A3493B">
      <w:pPr>
        <w:pStyle w:val="ListParagraph"/>
        <w:ind w:left="0"/>
        <w:rPr>
          <w:rFonts w:ascii="Arial" w:hAnsi="Arial" w:cs="Arial"/>
          <w:u w:val="single"/>
          <w:lang w:val="fr-CA"/>
        </w:rPr>
      </w:pPr>
      <w:r w:rsidRPr="00E86F88">
        <w:rPr>
          <w:rFonts w:ascii="Arial" w:hAnsi="Arial" w:cs="Arial"/>
          <w:lang w:val="fr-CA"/>
        </w:rPr>
        <w:t>L’application DLTA doit être annexé</w:t>
      </w:r>
      <w:r w:rsidR="005564A4">
        <w:rPr>
          <w:rFonts w:ascii="Arial" w:hAnsi="Arial" w:cs="Arial"/>
          <w:lang w:val="fr-CA"/>
        </w:rPr>
        <w:t>e</w:t>
      </w:r>
      <w:r w:rsidRPr="00E86F88">
        <w:rPr>
          <w:rFonts w:ascii="Arial" w:hAnsi="Arial" w:cs="Arial"/>
          <w:lang w:val="fr-CA"/>
        </w:rPr>
        <w:t xml:space="preserve"> </w:t>
      </w:r>
      <w:r w:rsidRPr="00D51419">
        <w:rPr>
          <w:rFonts w:ascii="Arial" w:hAnsi="Arial" w:cs="Arial"/>
          <w:lang w:val="fr-CA"/>
        </w:rPr>
        <w:t xml:space="preserve">au </w:t>
      </w:r>
      <w:r w:rsidR="00A3493B" w:rsidRPr="00D51419">
        <w:rPr>
          <w:rFonts w:ascii="Arial" w:hAnsi="Arial" w:cs="Arial"/>
          <w:b/>
          <w:i/>
          <w:lang w:val="fr-CA"/>
        </w:rPr>
        <w:t xml:space="preserve">formulaire </w:t>
      </w:r>
      <w:r w:rsidR="00A3493B" w:rsidRPr="006263C3">
        <w:rPr>
          <w:rFonts w:ascii="Arial" w:hAnsi="Arial" w:cs="Arial"/>
          <w:b/>
          <w:i/>
          <w:lang w:val="fr-CA"/>
        </w:rPr>
        <w:t xml:space="preserve">de Demande d’aide financière </w:t>
      </w:r>
      <w:r w:rsidR="00A3493B" w:rsidRPr="00794A9A">
        <w:rPr>
          <w:rFonts w:ascii="Arial" w:hAnsi="Arial" w:cs="Arial"/>
          <w:lang w:val="fr-CA"/>
        </w:rPr>
        <w:t>de</w:t>
      </w:r>
      <w:r w:rsidR="00A3493B" w:rsidRPr="006263C3">
        <w:rPr>
          <w:rFonts w:ascii="Arial" w:hAnsi="Arial" w:cs="Arial"/>
          <w:lang w:val="fr-CA"/>
        </w:rPr>
        <w:t xml:space="preserve"> la Direction </w:t>
      </w:r>
      <w:r w:rsidR="00280A06">
        <w:rPr>
          <w:rFonts w:ascii="Arial" w:hAnsi="Arial" w:cs="Arial"/>
          <w:lang w:val="fr-CA"/>
        </w:rPr>
        <w:t xml:space="preserve">Sport et Loisirs </w:t>
      </w:r>
      <w:r w:rsidR="00A3493B" w:rsidRPr="006263C3">
        <w:rPr>
          <w:rFonts w:ascii="Arial" w:hAnsi="Arial" w:cs="Arial"/>
          <w:lang w:val="fr-CA"/>
        </w:rPr>
        <w:t xml:space="preserve">ou dans le cadre de la présentation d’une </w:t>
      </w:r>
      <w:r w:rsidR="00A3493B" w:rsidRPr="006263C3">
        <w:rPr>
          <w:rFonts w:ascii="Arial" w:hAnsi="Arial" w:cs="Arial"/>
          <w:b/>
          <w:i/>
          <w:lang w:val="fr-CA"/>
        </w:rPr>
        <w:t>demande du profil</w:t>
      </w:r>
      <w:r w:rsidR="00A3493B" w:rsidRPr="006263C3">
        <w:rPr>
          <w:rFonts w:ascii="Arial" w:hAnsi="Arial" w:cs="Arial"/>
          <w:lang w:val="fr-CA"/>
        </w:rPr>
        <w:t xml:space="preserve">.  Dans un cas comme dans l’autre, l’initiative relative au DLTA doit être précisée </w:t>
      </w:r>
      <w:r w:rsidR="00A3493B">
        <w:rPr>
          <w:rFonts w:ascii="Arial" w:hAnsi="Arial" w:cs="Arial"/>
          <w:lang w:val="fr-CA"/>
        </w:rPr>
        <w:t xml:space="preserve">sur le formulaire de </w:t>
      </w:r>
      <w:r w:rsidR="00A3493B" w:rsidRPr="006533A6">
        <w:rPr>
          <w:rFonts w:ascii="Arial" w:hAnsi="Arial" w:cs="Arial"/>
          <w:b/>
          <w:lang w:val="fr-CA"/>
        </w:rPr>
        <w:t xml:space="preserve">Demande </w:t>
      </w:r>
      <w:r w:rsidRPr="006533A6">
        <w:rPr>
          <w:rFonts w:ascii="Arial" w:hAnsi="Arial" w:cs="Arial"/>
          <w:b/>
          <w:lang w:val="fr-CA"/>
        </w:rPr>
        <w:t>d’aide financière ou de profil</w:t>
      </w:r>
      <w:r w:rsidRPr="006533A6">
        <w:rPr>
          <w:rFonts w:ascii="Arial" w:hAnsi="Arial" w:cs="Arial"/>
          <w:lang w:val="fr-CA"/>
        </w:rPr>
        <w:t>.</w:t>
      </w:r>
      <w:r w:rsidR="00A3493B" w:rsidRPr="006533A6">
        <w:rPr>
          <w:rFonts w:ascii="Arial" w:hAnsi="Arial" w:cs="Arial"/>
          <w:lang w:val="fr-CA"/>
        </w:rPr>
        <w:t xml:space="preserve">  </w:t>
      </w:r>
    </w:p>
    <w:p w:rsidR="00A3493B" w:rsidRDefault="00A3493B" w:rsidP="00A3493B">
      <w:pPr>
        <w:pStyle w:val="ListParagraph"/>
        <w:ind w:left="0"/>
        <w:rPr>
          <w:rFonts w:ascii="Arial" w:hAnsi="Arial" w:cs="Arial"/>
          <w:lang w:val="fr-CA"/>
        </w:rPr>
      </w:pPr>
    </w:p>
    <w:p w:rsidR="00260F61" w:rsidRPr="00F266F3" w:rsidRDefault="00A3493B" w:rsidP="00260F61">
      <w:pPr>
        <w:pStyle w:val="ListParagraph"/>
        <w:ind w:left="644"/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lang w:val="fr-CA"/>
        </w:rPr>
        <w:t xml:space="preserve">Si vous désirez plus d’informations, veuillez communiquer avec votre conseiller régional;  </w:t>
      </w:r>
      <w:r w:rsidR="00260F61" w:rsidRPr="00827AF7">
        <w:rPr>
          <w:rFonts w:ascii="Arial Narrow" w:hAnsi="Arial Narrow"/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60F61" w:rsidRPr="00260F61">
        <w:rPr>
          <w:rFonts w:ascii="Arial Narrow" w:hAnsi="Arial Narrow"/>
          <w:lang w:val="fr-CA"/>
        </w:rPr>
        <w:instrText xml:space="preserve"> FORMTEXT </w:instrText>
      </w:r>
      <w:r w:rsidR="00260F61" w:rsidRPr="00827AF7">
        <w:rPr>
          <w:rFonts w:ascii="Arial Narrow" w:hAnsi="Arial Narrow"/>
          <w:lang w:val="fr-CA"/>
        </w:rPr>
      </w:r>
      <w:r w:rsidR="00260F61" w:rsidRPr="00827AF7">
        <w:rPr>
          <w:rFonts w:ascii="Arial Narrow" w:hAnsi="Arial Narrow"/>
          <w:lang w:val="fr-CA"/>
        </w:rPr>
        <w:fldChar w:fldCharType="separate"/>
      </w:r>
      <w:bookmarkStart w:id="0" w:name="_GoBack"/>
      <w:r w:rsidR="00260F61">
        <w:rPr>
          <w:rFonts w:ascii="Arial Narrow" w:hAnsi="Arial Narrow"/>
          <w:lang w:val="fr-CA"/>
        </w:rPr>
        <w:t> </w:t>
      </w:r>
      <w:r w:rsidR="00260F61">
        <w:rPr>
          <w:rFonts w:ascii="Arial Narrow" w:hAnsi="Arial Narrow"/>
          <w:lang w:val="fr-CA"/>
        </w:rPr>
        <w:t> </w:t>
      </w:r>
      <w:r w:rsidR="00260F61">
        <w:rPr>
          <w:rFonts w:ascii="Arial Narrow" w:hAnsi="Arial Narrow"/>
          <w:lang w:val="fr-CA"/>
        </w:rPr>
        <w:t> </w:t>
      </w:r>
      <w:r w:rsidR="00260F61">
        <w:rPr>
          <w:rFonts w:ascii="Arial Narrow" w:hAnsi="Arial Narrow"/>
          <w:lang w:val="fr-CA"/>
        </w:rPr>
        <w:t> </w:t>
      </w:r>
      <w:r w:rsidR="00260F61">
        <w:rPr>
          <w:rFonts w:ascii="Arial Narrow" w:hAnsi="Arial Narrow"/>
          <w:lang w:val="fr-CA"/>
        </w:rPr>
        <w:t> </w:t>
      </w:r>
      <w:bookmarkEnd w:id="0"/>
      <w:r w:rsidR="00260F61" w:rsidRPr="00827AF7">
        <w:rPr>
          <w:rFonts w:ascii="Arial Narrow" w:hAnsi="Arial Narrow"/>
          <w:lang w:val="fr-CA"/>
        </w:rPr>
        <w:fldChar w:fldCharType="end"/>
      </w:r>
    </w:p>
    <w:p w:rsidR="00260F61" w:rsidRDefault="00260F61" w:rsidP="00A3493B">
      <w:pPr>
        <w:ind w:left="644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A3493B" w:rsidRPr="006533A6" w:rsidRDefault="00D51419" w:rsidP="00A3493B">
      <w:pPr>
        <w:ind w:left="644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6533A6">
        <w:rPr>
          <w:rFonts w:ascii="Arial" w:hAnsi="Arial" w:cs="Arial"/>
          <w:b/>
          <w:sz w:val="28"/>
          <w:szCs w:val="28"/>
          <w:lang w:val="fr-CA"/>
        </w:rPr>
        <w:t>Application - DLTA</w:t>
      </w:r>
    </w:p>
    <w:p w:rsidR="00260F61" w:rsidRPr="00A0268B" w:rsidRDefault="00260F61" w:rsidP="00A3493B">
      <w:pPr>
        <w:ind w:left="644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A0268B" w:rsidRPr="00A0268B" w:rsidRDefault="00A0268B" w:rsidP="00A0268B">
      <w:pPr>
        <w:rPr>
          <w:rFonts w:ascii="Arial" w:hAnsi="Arial" w:cs="Arial"/>
          <w:sz w:val="22"/>
          <w:szCs w:val="22"/>
          <w:lang w:val="fr-CA"/>
        </w:rPr>
      </w:pPr>
    </w:p>
    <w:p w:rsidR="00A3493B" w:rsidRDefault="00A3493B" w:rsidP="00A3493B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fr-CA"/>
        </w:rPr>
      </w:pPr>
      <w:r w:rsidRPr="00A0268B">
        <w:rPr>
          <w:rFonts w:ascii="Arial" w:hAnsi="Arial" w:cs="Arial"/>
          <w:b/>
          <w:sz w:val="22"/>
          <w:szCs w:val="22"/>
          <w:lang w:val="fr-CA"/>
        </w:rPr>
        <w:t>Précisez le stade</w:t>
      </w:r>
      <w:r w:rsidR="00D04628">
        <w:rPr>
          <w:rFonts w:ascii="Arial" w:hAnsi="Arial" w:cs="Arial"/>
          <w:b/>
          <w:sz w:val="22"/>
          <w:szCs w:val="22"/>
          <w:lang w:val="fr-CA"/>
        </w:rPr>
        <w:t xml:space="preserve"> de développement</w:t>
      </w:r>
      <w:r w:rsidRPr="00A0268B">
        <w:rPr>
          <w:rFonts w:ascii="Arial" w:hAnsi="Arial" w:cs="Arial"/>
          <w:b/>
          <w:sz w:val="22"/>
          <w:szCs w:val="22"/>
          <w:lang w:val="fr-CA"/>
        </w:rPr>
        <w:t xml:space="preserve"> ciblé.</w:t>
      </w:r>
    </w:p>
    <w:p w:rsidR="00260F61" w:rsidRDefault="00260F61" w:rsidP="00260F61">
      <w:pPr>
        <w:rPr>
          <w:rFonts w:ascii="Arial" w:hAnsi="Arial" w:cs="Arial"/>
          <w:b/>
          <w:sz w:val="22"/>
          <w:szCs w:val="22"/>
          <w:lang w:val="fr-CA"/>
        </w:rPr>
      </w:pPr>
    </w:p>
    <w:tbl>
      <w:tblPr>
        <w:tblStyle w:val="TableGrid"/>
        <w:tblW w:w="0" w:type="auto"/>
        <w:jc w:val="center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8794"/>
      </w:tblGrid>
      <w:tr w:rsidR="00260F61" w:rsidRPr="00941BA2" w:rsidTr="00260F61">
        <w:trPr>
          <w:trHeight w:val="288"/>
          <w:jc w:val="center"/>
        </w:trPr>
        <w:tc>
          <w:tcPr>
            <w:tcW w:w="1016" w:type="dxa"/>
            <w:vAlign w:val="center"/>
          </w:tcPr>
          <w:p w:rsidR="00260F61" w:rsidRDefault="00260F61" w:rsidP="00CE43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AF7">
              <w:rPr>
                <w:rFonts w:ascii="Arial Narrow" w:hAnsi="Arial Narrow"/>
                <w:b/>
                <w:sz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AF7">
              <w:rPr>
                <w:rFonts w:ascii="Arial Narrow" w:hAnsi="Arial Narrow"/>
                <w:b/>
                <w:sz w:val="20"/>
                <w:lang w:val="fr-CA"/>
              </w:rPr>
              <w:instrText xml:space="preserve"> FORMCHECKBOX </w:instrText>
            </w:r>
            <w:r w:rsidR="00941BA2">
              <w:rPr>
                <w:rFonts w:ascii="Arial Narrow" w:hAnsi="Arial Narrow"/>
                <w:b/>
                <w:sz w:val="20"/>
                <w:lang w:val="fr-CA"/>
              </w:rPr>
            </w:r>
            <w:r w:rsidR="00941BA2">
              <w:rPr>
                <w:rFonts w:ascii="Arial Narrow" w:hAnsi="Arial Narrow"/>
                <w:b/>
                <w:sz w:val="20"/>
                <w:lang w:val="fr-CA"/>
              </w:rPr>
              <w:fldChar w:fldCharType="separate"/>
            </w:r>
            <w:r w:rsidRPr="00827AF7">
              <w:rPr>
                <w:rFonts w:ascii="Arial Narrow" w:hAnsi="Arial Narrow"/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8794" w:type="dxa"/>
            <w:vAlign w:val="center"/>
          </w:tcPr>
          <w:p w:rsidR="00260F61" w:rsidRPr="00260F61" w:rsidRDefault="00C40C55" w:rsidP="00CE43C8">
            <w:pPr>
              <w:ind w:left="342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  <w:t>Stade 1:</w:t>
            </w:r>
            <w:r w:rsidR="00260F61" w:rsidRPr="00A0268B"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  <w:t xml:space="preserve"> </w:t>
            </w:r>
            <w:r w:rsidR="00260F61" w:rsidRPr="00A0268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Enfant actif </w:t>
            </w:r>
            <w:r w:rsidR="00260F61" w:rsidRPr="00260F61">
              <w:rPr>
                <w:rFonts w:ascii="Arial" w:hAnsi="Arial" w:cs="Arial"/>
                <w:sz w:val="22"/>
                <w:szCs w:val="22"/>
                <w:lang w:val="fr-CA"/>
              </w:rPr>
              <w:t>(0 à 6 ans)</w:t>
            </w:r>
          </w:p>
        </w:tc>
      </w:tr>
      <w:tr w:rsidR="00260F61" w:rsidRPr="00941BA2" w:rsidTr="00260F61">
        <w:trPr>
          <w:trHeight w:val="288"/>
          <w:jc w:val="center"/>
        </w:trPr>
        <w:tc>
          <w:tcPr>
            <w:tcW w:w="1016" w:type="dxa"/>
            <w:vAlign w:val="center"/>
          </w:tcPr>
          <w:p w:rsidR="00260F61" w:rsidRDefault="00260F61" w:rsidP="00CE43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AF7">
              <w:rPr>
                <w:rFonts w:ascii="Arial Narrow" w:hAnsi="Arial Narrow"/>
                <w:b/>
                <w:sz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AF7">
              <w:rPr>
                <w:rFonts w:ascii="Arial Narrow" w:hAnsi="Arial Narrow"/>
                <w:b/>
                <w:sz w:val="20"/>
                <w:lang w:val="fr-CA"/>
              </w:rPr>
              <w:instrText xml:space="preserve"> FORMCHECKBOX </w:instrText>
            </w:r>
            <w:r w:rsidR="00941BA2">
              <w:rPr>
                <w:rFonts w:ascii="Arial Narrow" w:hAnsi="Arial Narrow"/>
                <w:b/>
                <w:sz w:val="20"/>
                <w:lang w:val="fr-CA"/>
              </w:rPr>
            </w:r>
            <w:r w:rsidR="00941BA2">
              <w:rPr>
                <w:rFonts w:ascii="Arial Narrow" w:hAnsi="Arial Narrow"/>
                <w:b/>
                <w:sz w:val="20"/>
                <w:lang w:val="fr-CA"/>
              </w:rPr>
              <w:fldChar w:fldCharType="separate"/>
            </w:r>
            <w:r w:rsidRPr="00827AF7">
              <w:rPr>
                <w:rFonts w:ascii="Arial Narrow" w:hAnsi="Arial Narrow"/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8794" w:type="dxa"/>
            <w:vAlign w:val="center"/>
          </w:tcPr>
          <w:p w:rsidR="00260F61" w:rsidRPr="00260F61" w:rsidRDefault="00C40C55" w:rsidP="00260F61">
            <w:pPr>
              <w:ind w:left="342"/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  <w:t>Stade 2:</w:t>
            </w:r>
            <w:r w:rsidR="00260F61" w:rsidRPr="00A0268B"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  <w:t xml:space="preserve"> </w:t>
            </w:r>
            <w:r w:rsidR="00260F61" w:rsidRPr="00260F61"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  <w:t xml:space="preserve">S’amuser grâce au sport </w:t>
            </w:r>
            <w:r w:rsidR="00BA1433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(Garçons de 6 à 9 ans, F</w:t>
            </w:r>
            <w:r w:rsidR="00260F61" w:rsidRPr="00260F61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illes de 6 à 8 ans)</w:t>
            </w:r>
          </w:p>
        </w:tc>
      </w:tr>
      <w:tr w:rsidR="00260F61" w:rsidRPr="00941BA2" w:rsidTr="00260F61">
        <w:trPr>
          <w:trHeight w:val="288"/>
          <w:jc w:val="center"/>
        </w:trPr>
        <w:tc>
          <w:tcPr>
            <w:tcW w:w="1016" w:type="dxa"/>
            <w:vAlign w:val="center"/>
          </w:tcPr>
          <w:p w:rsidR="00260F61" w:rsidRDefault="00260F61" w:rsidP="00CE43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AF7">
              <w:rPr>
                <w:rFonts w:ascii="Arial Narrow" w:hAnsi="Arial Narrow"/>
                <w:b/>
                <w:sz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AF7">
              <w:rPr>
                <w:rFonts w:ascii="Arial Narrow" w:hAnsi="Arial Narrow"/>
                <w:b/>
                <w:sz w:val="20"/>
                <w:lang w:val="fr-CA"/>
              </w:rPr>
              <w:instrText xml:space="preserve"> FORMCHECKBOX </w:instrText>
            </w:r>
            <w:r w:rsidR="00941BA2">
              <w:rPr>
                <w:rFonts w:ascii="Arial Narrow" w:hAnsi="Arial Narrow"/>
                <w:b/>
                <w:sz w:val="20"/>
                <w:lang w:val="fr-CA"/>
              </w:rPr>
            </w:r>
            <w:r w:rsidR="00941BA2">
              <w:rPr>
                <w:rFonts w:ascii="Arial Narrow" w:hAnsi="Arial Narrow"/>
                <w:b/>
                <w:sz w:val="20"/>
                <w:lang w:val="fr-CA"/>
              </w:rPr>
              <w:fldChar w:fldCharType="separate"/>
            </w:r>
            <w:r w:rsidRPr="00827AF7">
              <w:rPr>
                <w:rFonts w:ascii="Arial Narrow" w:hAnsi="Arial Narrow"/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8794" w:type="dxa"/>
            <w:vAlign w:val="center"/>
          </w:tcPr>
          <w:p w:rsidR="00260F61" w:rsidRPr="00260F61" w:rsidRDefault="00C40C55" w:rsidP="00260F61">
            <w:pPr>
              <w:ind w:left="342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  <w:t>Stade 3:</w:t>
            </w:r>
            <w:r w:rsidR="00260F61" w:rsidRPr="00A0268B"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  <w:t xml:space="preserve"> </w:t>
            </w:r>
            <w:r w:rsidR="00260F61" w:rsidRPr="00260F61"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  <w:t xml:space="preserve">Apprendre à s’entraîner </w:t>
            </w:r>
            <w:r w:rsidR="00BA1433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(Garçons de 9 à 12 ans, F</w:t>
            </w:r>
            <w:r w:rsidR="00260F61" w:rsidRPr="00260F61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illes de 8 à 11 ans)</w:t>
            </w:r>
          </w:p>
        </w:tc>
      </w:tr>
      <w:tr w:rsidR="00260F61" w:rsidRPr="00941BA2" w:rsidTr="00260F61">
        <w:trPr>
          <w:trHeight w:val="288"/>
          <w:jc w:val="center"/>
        </w:trPr>
        <w:tc>
          <w:tcPr>
            <w:tcW w:w="1016" w:type="dxa"/>
            <w:vAlign w:val="center"/>
          </w:tcPr>
          <w:p w:rsidR="00260F61" w:rsidRDefault="00260F61" w:rsidP="00CE43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AF7">
              <w:rPr>
                <w:rFonts w:ascii="Arial Narrow" w:hAnsi="Arial Narrow"/>
                <w:b/>
                <w:sz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AF7">
              <w:rPr>
                <w:rFonts w:ascii="Arial Narrow" w:hAnsi="Arial Narrow"/>
                <w:b/>
                <w:sz w:val="20"/>
                <w:lang w:val="fr-CA"/>
              </w:rPr>
              <w:instrText xml:space="preserve"> FORMCHECKBOX </w:instrText>
            </w:r>
            <w:r w:rsidR="00941BA2">
              <w:rPr>
                <w:rFonts w:ascii="Arial Narrow" w:hAnsi="Arial Narrow"/>
                <w:b/>
                <w:sz w:val="20"/>
                <w:lang w:val="fr-CA"/>
              </w:rPr>
            </w:r>
            <w:r w:rsidR="00941BA2">
              <w:rPr>
                <w:rFonts w:ascii="Arial Narrow" w:hAnsi="Arial Narrow"/>
                <w:b/>
                <w:sz w:val="20"/>
                <w:lang w:val="fr-CA"/>
              </w:rPr>
              <w:fldChar w:fldCharType="separate"/>
            </w:r>
            <w:r w:rsidRPr="00827AF7">
              <w:rPr>
                <w:rFonts w:ascii="Arial Narrow" w:hAnsi="Arial Narrow"/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8794" w:type="dxa"/>
            <w:vAlign w:val="center"/>
          </w:tcPr>
          <w:p w:rsidR="00260F61" w:rsidRPr="00260F61" w:rsidRDefault="00C40C55" w:rsidP="00260F61">
            <w:pPr>
              <w:ind w:left="342"/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  <w:t>Stade 4:</w:t>
            </w:r>
            <w:r w:rsidR="00260F61" w:rsidRPr="00260F61"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  <w:t xml:space="preserve"> S’entraîner à s’entraîner </w:t>
            </w:r>
            <w:r w:rsidR="00260F61" w:rsidRPr="00260F61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(Filles 11 à 15 ans; Garçons 12 à 16 ans)</w:t>
            </w:r>
          </w:p>
        </w:tc>
      </w:tr>
      <w:tr w:rsidR="00260F61" w:rsidRPr="00941BA2" w:rsidTr="00260F61">
        <w:trPr>
          <w:trHeight w:val="288"/>
          <w:jc w:val="center"/>
        </w:trPr>
        <w:tc>
          <w:tcPr>
            <w:tcW w:w="1016" w:type="dxa"/>
            <w:vAlign w:val="center"/>
          </w:tcPr>
          <w:p w:rsidR="00260F61" w:rsidRDefault="00260F61" w:rsidP="00CE43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AF7">
              <w:rPr>
                <w:rFonts w:ascii="Arial Narrow" w:hAnsi="Arial Narrow"/>
                <w:b/>
                <w:sz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AF7">
              <w:rPr>
                <w:rFonts w:ascii="Arial Narrow" w:hAnsi="Arial Narrow"/>
                <w:b/>
                <w:sz w:val="20"/>
                <w:lang w:val="fr-CA"/>
              </w:rPr>
              <w:instrText xml:space="preserve"> FORMCHECKBOX </w:instrText>
            </w:r>
            <w:r w:rsidR="00941BA2">
              <w:rPr>
                <w:rFonts w:ascii="Arial Narrow" w:hAnsi="Arial Narrow"/>
                <w:b/>
                <w:sz w:val="20"/>
                <w:lang w:val="fr-CA"/>
              </w:rPr>
            </w:r>
            <w:r w:rsidR="00941BA2">
              <w:rPr>
                <w:rFonts w:ascii="Arial Narrow" w:hAnsi="Arial Narrow"/>
                <w:b/>
                <w:sz w:val="20"/>
                <w:lang w:val="fr-CA"/>
              </w:rPr>
              <w:fldChar w:fldCharType="separate"/>
            </w:r>
            <w:r w:rsidRPr="00827AF7">
              <w:rPr>
                <w:rFonts w:ascii="Arial Narrow" w:hAnsi="Arial Narrow"/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8794" w:type="dxa"/>
            <w:vAlign w:val="center"/>
          </w:tcPr>
          <w:p w:rsidR="00260F61" w:rsidRPr="00260F61" w:rsidRDefault="00C40C55" w:rsidP="00260F61">
            <w:pPr>
              <w:ind w:left="342"/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  <w:t>Stade 5:</w:t>
            </w:r>
            <w:r w:rsidR="00260F61" w:rsidRPr="00260F61"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  <w:t xml:space="preserve"> S’entraîner à la compétition </w:t>
            </w:r>
            <w:r w:rsidR="00260F61" w:rsidRPr="00260F61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(Filles 15 à 21 ans; Garçons 16 à 23 ans)</w:t>
            </w:r>
          </w:p>
        </w:tc>
      </w:tr>
    </w:tbl>
    <w:p w:rsidR="00A3493B" w:rsidRDefault="00A3493B" w:rsidP="00A3493B">
      <w:pPr>
        <w:rPr>
          <w:rFonts w:ascii="Arial" w:hAnsi="Arial" w:cs="Arial"/>
          <w:sz w:val="22"/>
          <w:szCs w:val="22"/>
          <w:lang w:val="fr-CA"/>
        </w:rPr>
      </w:pPr>
    </w:p>
    <w:p w:rsidR="00A0268B" w:rsidRPr="00016AE3" w:rsidRDefault="00A0268B" w:rsidP="00260F61">
      <w:pPr>
        <w:ind w:left="630"/>
        <w:rPr>
          <w:rFonts w:ascii="Arial" w:hAnsi="Arial" w:cs="Arial"/>
          <w:b/>
          <w:strike/>
          <w:lang w:val="fr-CA"/>
        </w:rPr>
      </w:pPr>
    </w:p>
    <w:p w:rsidR="00A3493B" w:rsidRDefault="00A3493B" w:rsidP="00A3493B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fr-CA"/>
        </w:rPr>
      </w:pPr>
      <w:r w:rsidRPr="00A0268B">
        <w:rPr>
          <w:rFonts w:ascii="Arial" w:hAnsi="Arial" w:cs="Arial"/>
          <w:b/>
          <w:sz w:val="22"/>
          <w:szCs w:val="22"/>
          <w:lang w:val="fr-CA"/>
        </w:rPr>
        <w:t xml:space="preserve">Décrivez la nouvelle initiative que votre club prévoit réaliser ou le changement qu’il prévoit </w:t>
      </w:r>
      <w:r w:rsidR="003329EB">
        <w:rPr>
          <w:rFonts w:ascii="Arial" w:hAnsi="Arial" w:cs="Arial"/>
          <w:b/>
          <w:sz w:val="22"/>
          <w:szCs w:val="22"/>
          <w:lang w:val="fr-CA"/>
        </w:rPr>
        <w:t>initier</w:t>
      </w:r>
      <w:r w:rsidRPr="00A0268B">
        <w:rPr>
          <w:rFonts w:ascii="Arial" w:hAnsi="Arial" w:cs="Arial"/>
          <w:b/>
          <w:sz w:val="22"/>
          <w:szCs w:val="22"/>
          <w:lang w:val="fr-CA"/>
        </w:rPr>
        <w:t>.  Expliquez brièvement en quoi cette initiative favorise</w:t>
      </w:r>
      <w:r w:rsidR="00FC6CA9">
        <w:rPr>
          <w:rFonts w:ascii="Arial" w:hAnsi="Arial" w:cs="Arial"/>
          <w:b/>
          <w:sz w:val="22"/>
          <w:szCs w:val="22"/>
          <w:lang w:val="fr-CA"/>
        </w:rPr>
        <w:t xml:space="preserve">ra </w:t>
      </w:r>
      <w:r w:rsidR="003329EB">
        <w:rPr>
          <w:rFonts w:ascii="Arial" w:hAnsi="Arial" w:cs="Arial"/>
          <w:b/>
          <w:sz w:val="22"/>
          <w:szCs w:val="22"/>
          <w:lang w:val="fr-CA"/>
        </w:rPr>
        <w:t>l’implantation</w:t>
      </w:r>
      <w:r w:rsidR="00FC6CA9">
        <w:rPr>
          <w:rFonts w:ascii="Arial" w:hAnsi="Arial" w:cs="Arial"/>
          <w:b/>
          <w:sz w:val="22"/>
          <w:szCs w:val="22"/>
          <w:lang w:val="fr-CA"/>
        </w:rPr>
        <w:t xml:space="preserve"> du modèle de</w:t>
      </w:r>
      <w:r w:rsidRPr="00A0268B">
        <w:rPr>
          <w:rFonts w:ascii="Arial" w:hAnsi="Arial" w:cs="Arial"/>
          <w:b/>
          <w:sz w:val="22"/>
          <w:szCs w:val="22"/>
          <w:lang w:val="fr-CA"/>
        </w:rPr>
        <w:t xml:space="preserve"> Développement à long terme de l’athlète au sein de votre club.  </w:t>
      </w:r>
    </w:p>
    <w:p w:rsidR="00A3493B" w:rsidRPr="00260F61" w:rsidRDefault="00260F61" w:rsidP="00260F61">
      <w:pPr>
        <w:pStyle w:val="ListParagraph"/>
        <w:ind w:left="644"/>
        <w:rPr>
          <w:rFonts w:ascii="Arial Narrow" w:hAnsi="Arial Narrow"/>
          <w:lang w:val="fr-CA"/>
        </w:rPr>
      </w:pPr>
      <w:r w:rsidRPr="00827AF7">
        <w:rPr>
          <w:rFonts w:ascii="Arial Narrow" w:hAnsi="Arial Narrow"/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F61">
        <w:rPr>
          <w:rFonts w:ascii="Arial Narrow" w:hAnsi="Arial Narrow"/>
          <w:lang w:val="fr-CA"/>
        </w:rPr>
        <w:instrText xml:space="preserve"> FORMTEXT </w:instrText>
      </w:r>
      <w:r w:rsidRPr="00827AF7">
        <w:rPr>
          <w:rFonts w:ascii="Arial Narrow" w:hAnsi="Arial Narrow"/>
          <w:lang w:val="fr-CA"/>
        </w:rPr>
      </w:r>
      <w:r w:rsidRPr="00827AF7">
        <w:rPr>
          <w:rFonts w:ascii="Arial Narrow" w:hAnsi="Arial Narrow"/>
          <w:lang w:val="fr-CA"/>
        </w:rPr>
        <w:fldChar w:fldCharType="separate"/>
      </w:r>
      <w:r>
        <w:rPr>
          <w:rFonts w:ascii="Arial Narrow" w:hAnsi="Arial Narrow"/>
          <w:lang w:val="fr-CA"/>
        </w:rPr>
        <w:t> </w:t>
      </w:r>
      <w:r>
        <w:rPr>
          <w:rFonts w:ascii="Arial Narrow" w:hAnsi="Arial Narrow"/>
          <w:lang w:val="fr-CA"/>
        </w:rPr>
        <w:t> </w:t>
      </w:r>
      <w:r>
        <w:rPr>
          <w:rFonts w:ascii="Arial Narrow" w:hAnsi="Arial Narrow"/>
          <w:lang w:val="fr-CA"/>
        </w:rPr>
        <w:t> </w:t>
      </w:r>
      <w:r>
        <w:rPr>
          <w:rFonts w:ascii="Arial Narrow" w:hAnsi="Arial Narrow"/>
          <w:lang w:val="fr-CA"/>
        </w:rPr>
        <w:t> </w:t>
      </w:r>
      <w:r>
        <w:rPr>
          <w:rFonts w:ascii="Arial Narrow" w:hAnsi="Arial Narrow"/>
          <w:lang w:val="fr-CA"/>
        </w:rPr>
        <w:t> </w:t>
      </w:r>
      <w:r w:rsidRPr="00827AF7">
        <w:rPr>
          <w:rFonts w:ascii="Arial Narrow" w:hAnsi="Arial Narrow"/>
          <w:lang w:val="fr-CA"/>
        </w:rPr>
        <w:fldChar w:fldCharType="end"/>
      </w:r>
    </w:p>
    <w:p w:rsidR="00260F61" w:rsidRPr="00A0268B" w:rsidRDefault="00260F61" w:rsidP="00A3493B">
      <w:pPr>
        <w:rPr>
          <w:rFonts w:ascii="Arial" w:hAnsi="Arial" w:cs="Arial"/>
          <w:b/>
          <w:sz w:val="22"/>
          <w:szCs w:val="22"/>
          <w:lang w:val="fr-CA"/>
        </w:rPr>
      </w:pPr>
    </w:p>
    <w:p w:rsidR="00A3493B" w:rsidRDefault="00A3493B" w:rsidP="00A3493B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fr-CA"/>
        </w:rPr>
      </w:pPr>
      <w:r w:rsidRPr="00A0268B">
        <w:rPr>
          <w:rFonts w:ascii="Arial" w:hAnsi="Arial" w:cs="Arial"/>
          <w:b/>
          <w:sz w:val="22"/>
          <w:szCs w:val="22"/>
          <w:lang w:val="fr-CA"/>
        </w:rPr>
        <w:t xml:space="preserve">Précisez et identifiez la ou les </w:t>
      </w:r>
      <w:r w:rsidR="00941BA2">
        <w:rPr>
          <w:rFonts w:ascii="Arial" w:hAnsi="Arial" w:cs="Arial"/>
          <w:b/>
          <w:sz w:val="22"/>
          <w:szCs w:val="22"/>
          <w:lang w:val="fr-CA"/>
        </w:rPr>
        <w:t>lacunes</w:t>
      </w:r>
      <w:r w:rsidRPr="00A0268B">
        <w:rPr>
          <w:rFonts w:ascii="Arial" w:hAnsi="Arial" w:cs="Arial"/>
          <w:b/>
          <w:sz w:val="22"/>
          <w:szCs w:val="22"/>
          <w:lang w:val="fr-CA"/>
        </w:rPr>
        <w:t xml:space="preserve"> que vous prévoyez combler.</w:t>
      </w:r>
    </w:p>
    <w:p w:rsidR="00A3493B" w:rsidRPr="00260F61" w:rsidRDefault="00260F61" w:rsidP="00260F61">
      <w:pPr>
        <w:pStyle w:val="ListParagraph"/>
        <w:ind w:left="644"/>
        <w:rPr>
          <w:rFonts w:ascii="Arial Narrow" w:hAnsi="Arial Narrow"/>
          <w:lang w:val="fr-CA"/>
        </w:rPr>
      </w:pPr>
      <w:r w:rsidRPr="00827AF7">
        <w:rPr>
          <w:rFonts w:ascii="Arial Narrow" w:hAnsi="Arial Narrow"/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F61">
        <w:rPr>
          <w:rFonts w:ascii="Arial Narrow" w:hAnsi="Arial Narrow"/>
          <w:lang w:val="fr-CA"/>
        </w:rPr>
        <w:instrText xml:space="preserve"> FORMTEXT </w:instrText>
      </w:r>
      <w:r w:rsidRPr="00827AF7">
        <w:rPr>
          <w:rFonts w:ascii="Arial Narrow" w:hAnsi="Arial Narrow"/>
          <w:lang w:val="fr-CA"/>
        </w:rPr>
      </w:r>
      <w:r w:rsidRPr="00827AF7">
        <w:rPr>
          <w:rFonts w:ascii="Arial Narrow" w:hAnsi="Arial Narrow"/>
          <w:lang w:val="fr-CA"/>
        </w:rPr>
        <w:fldChar w:fldCharType="separate"/>
      </w:r>
      <w:r>
        <w:rPr>
          <w:rFonts w:ascii="Arial Narrow" w:hAnsi="Arial Narrow"/>
          <w:lang w:val="fr-CA"/>
        </w:rPr>
        <w:t> </w:t>
      </w:r>
      <w:r>
        <w:rPr>
          <w:rFonts w:ascii="Arial Narrow" w:hAnsi="Arial Narrow"/>
          <w:lang w:val="fr-CA"/>
        </w:rPr>
        <w:t> </w:t>
      </w:r>
      <w:r>
        <w:rPr>
          <w:rFonts w:ascii="Arial Narrow" w:hAnsi="Arial Narrow"/>
          <w:lang w:val="fr-CA"/>
        </w:rPr>
        <w:t> </w:t>
      </w:r>
      <w:r>
        <w:rPr>
          <w:rFonts w:ascii="Arial Narrow" w:hAnsi="Arial Narrow"/>
          <w:lang w:val="fr-CA"/>
        </w:rPr>
        <w:t> </w:t>
      </w:r>
      <w:r>
        <w:rPr>
          <w:rFonts w:ascii="Arial Narrow" w:hAnsi="Arial Narrow"/>
          <w:lang w:val="fr-CA"/>
        </w:rPr>
        <w:t> </w:t>
      </w:r>
      <w:r w:rsidRPr="00827AF7">
        <w:rPr>
          <w:rFonts w:ascii="Arial Narrow" w:hAnsi="Arial Narrow"/>
          <w:lang w:val="fr-CA"/>
        </w:rPr>
        <w:fldChar w:fldCharType="end"/>
      </w:r>
    </w:p>
    <w:p w:rsidR="00A3493B" w:rsidRPr="00A0268B" w:rsidRDefault="00A3493B" w:rsidP="00A3493B">
      <w:pPr>
        <w:rPr>
          <w:rFonts w:ascii="Arial" w:hAnsi="Arial" w:cs="Arial"/>
          <w:sz w:val="22"/>
          <w:szCs w:val="22"/>
          <w:lang w:val="fr-CA"/>
        </w:rPr>
      </w:pPr>
    </w:p>
    <w:p w:rsidR="00A3493B" w:rsidRDefault="00BA1433" w:rsidP="00A3493B">
      <w:pPr>
        <w:numPr>
          <w:ilvl w:val="0"/>
          <w:numId w:val="7"/>
        </w:numPr>
        <w:ind w:left="720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Référez</w:t>
      </w:r>
      <w:r w:rsidR="00A3493B" w:rsidRPr="00A0268B">
        <w:rPr>
          <w:rFonts w:ascii="Arial" w:hAnsi="Arial" w:cs="Arial"/>
          <w:b/>
          <w:sz w:val="22"/>
          <w:szCs w:val="22"/>
          <w:lang w:val="fr-CA"/>
        </w:rPr>
        <w:t xml:space="preserve"> les pages pertinentes du modè</w:t>
      </w:r>
      <w:r>
        <w:rPr>
          <w:rFonts w:ascii="Arial" w:hAnsi="Arial" w:cs="Arial"/>
          <w:b/>
          <w:sz w:val="22"/>
          <w:szCs w:val="22"/>
          <w:lang w:val="fr-CA"/>
        </w:rPr>
        <w:t>le de DLTA propre à votre sport.</w:t>
      </w:r>
    </w:p>
    <w:p w:rsidR="00B6629C" w:rsidRDefault="00B6629C" w:rsidP="00B6629C">
      <w:pPr>
        <w:pStyle w:val="ListParagraph"/>
        <w:ind w:left="644"/>
        <w:rPr>
          <w:rFonts w:ascii="Arial Narrow" w:hAnsi="Arial Narrow"/>
          <w:lang w:val="fr-CA"/>
        </w:rPr>
      </w:pPr>
      <w:r w:rsidRPr="00827AF7">
        <w:rPr>
          <w:rFonts w:ascii="Arial Narrow" w:hAnsi="Arial Narrow"/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0F61">
        <w:rPr>
          <w:rFonts w:ascii="Arial Narrow" w:hAnsi="Arial Narrow"/>
          <w:lang w:val="fr-CA"/>
        </w:rPr>
        <w:instrText xml:space="preserve"> FORMTEXT </w:instrText>
      </w:r>
      <w:r w:rsidRPr="00827AF7">
        <w:rPr>
          <w:rFonts w:ascii="Arial Narrow" w:hAnsi="Arial Narrow"/>
          <w:lang w:val="fr-CA"/>
        </w:rPr>
      </w:r>
      <w:r w:rsidRPr="00827AF7">
        <w:rPr>
          <w:rFonts w:ascii="Arial Narrow" w:hAnsi="Arial Narrow"/>
          <w:lang w:val="fr-CA"/>
        </w:rPr>
        <w:fldChar w:fldCharType="separate"/>
      </w:r>
      <w:r>
        <w:rPr>
          <w:rFonts w:ascii="Arial Narrow" w:hAnsi="Arial Narrow"/>
          <w:lang w:val="fr-CA"/>
        </w:rPr>
        <w:t> </w:t>
      </w:r>
      <w:r>
        <w:rPr>
          <w:rFonts w:ascii="Arial Narrow" w:hAnsi="Arial Narrow"/>
          <w:lang w:val="fr-CA"/>
        </w:rPr>
        <w:t> </w:t>
      </w:r>
      <w:r>
        <w:rPr>
          <w:rFonts w:ascii="Arial Narrow" w:hAnsi="Arial Narrow"/>
          <w:lang w:val="fr-CA"/>
        </w:rPr>
        <w:t> </w:t>
      </w:r>
      <w:r>
        <w:rPr>
          <w:rFonts w:ascii="Arial Narrow" w:hAnsi="Arial Narrow"/>
          <w:lang w:val="fr-CA"/>
        </w:rPr>
        <w:t> </w:t>
      </w:r>
      <w:r>
        <w:rPr>
          <w:rFonts w:ascii="Arial Narrow" w:hAnsi="Arial Narrow"/>
          <w:lang w:val="fr-CA"/>
        </w:rPr>
        <w:t> </w:t>
      </w:r>
      <w:r w:rsidRPr="00827AF7">
        <w:rPr>
          <w:rFonts w:ascii="Arial Narrow" w:hAnsi="Arial Narrow"/>
          <w:lang w:val="fr-CA"/>
        </w:rPr>
        <w:fldChar w:fldCharType="end"/>
      </w:r>
    </w:p>
    <w:sectPr w:rsidR="00B6629C" w:rsidSect="00941BA2">
      <w:footerReference w:type="default" r:id="rId11"/>
      <w:headerReference w:type="first" r:id="rId12"/>
      <w:footerReference w:type="first" r:id="rId13"/>
      <w:pgSz w:w="12240" w:h="15840" w:code="1"/>
      <w:pgMar w:top="-886" w:right="720" w:bottom="1151" w:left="86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71" w:rsidRDefault="00264F71" w:rsidP="00A3493B">
      <w:r>
        <w:separator/>
      </w:r>
    </w:p>
  </w:endnote>
  <w:endnote w:type="continuationSeparator" w:id="0">
    <w:p w:rsidR="00264F71" w:rsidRDefault="00264F71" w:rsidP="00A3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A2" w:rsidRPr="00157FC6" w:rsidRDefault="00941BA2" w:rsidP="00941BA2">
    <w:pPr>
      <w:tabs>
        <w:tab w:val="left" w:pos="4860"/>
      </w:tabs>
      <w:jc w:val="right"/>
      <w:rPr>
        <w:rFonts w:ascii="Arial" w:hAnsi="Arial"/>
        <w:sz w:val="20"/>
        <w:lang w:val="fr-CA"/>
      </w:rPr>
    </w:pPr>
    <w:r>
      <w:rPr>
        <w:rFonts w:ascii="Arial" w:hAnsi="Arial"/>
        <w:sz w:val="20"/>
        <w:lang w:val="fr-CA"/>
      </w:rPr>
      <w:t>DLTA – 27/03/2017</w:t>
    </w:r>
  </w:p>
  <w:p w:rsidR="00941BA2" w:rsidRDefault="00941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9A" w:rsidRPr="00157FC6" w:rsidRDefault="00941BA2" w:rsidP="00157FC6">
    <w:pPr>
      <w:tabs>
        <w:tab w:val="left" w:pos="5490"/>
      </w:tabs>
      <w:ind w:right="36"/>
      <w:jc w:val="right"/>
      <w:rPr>
        <w:rFonts w:ascii="Arial" w:hAnsi="Arial"/>
        <w:sz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71" w:rsidRDefault="00264F71" w:rsidP="00A3493B">
      <w:r>
        <w:separator/>
      </w:r>
    </w:p>
  </w:footnote>
  <w:footnote w:type="continuationSeparator" w:id="0">
    <w:p w:rsidR="00264F71" w:rsidRDefault="00264F71" w:rsidP="00A34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9A" w:rsidRDefault="00941BA2" w:rsidP="0032008C">
    <w:pPr>
      <w:tabs>
        <w:tab w:val="left" w:pos="5490"/>
      </w:tabs>
      <w:ind w:right="-54"/>
      <w:rPr>
        <w:rFonts w:ascii="Arial" w:hAnsi="Arial"/>
        <w:b/>
        <w:color w:val="0087B4"/>
        <w:sz w:val="36"/>
      </w:rPr>
    </w:pPr>
  </w:p>
  <w:p w:rsidR="00794A9A" w:rsidRDefault="00941BA2" w:rsidP="0032008C">
    <w:pPr>
      <w:tabs>
        <w:tab w:val="left" w:pos="5490"/>
      </w:tabs>
      <w:ind w:right="-54"/>
      <w:rPr>
        <w:rFonts w:ascii="Arial" w:hAnsi="Arial"/>
        <w:b/>
        <w:color w:val="0087B4"/>
        <w:sz w:val="36"/>
      </w:rPr>
    </w:pPr>
  </w:p>
  <w:p w:rsidR="00794A9A" w:rsidRPr="00831D16" w:rsidRDefault="00941BA2" w:rsidP="0032008C">
    <w:pPr>
      <w:tabs>
        <w:tab w:val="left" w:pos="5490"/>
      </w:tabs>
      <w:ind w:right="-54"/>
      <w:rPr>
        <w:rFonts w:ascii="Arial" w:hAnsi="Arial"/>
        <w:b/>
        <w:color w:val="0087B4"/>
        <w:szCs w:val="24"/>
      </w:rPr>
    </w:pPr>
  </w:p>
  <w:p w:rsidR="00794A9A" w:rsidRPr="00104AFD" w:rsidRDefault="0009082E" w:rsidP="0032008C">
    <w:pPr>
      <w:tabs>
        <w:tab w:val="left" w:pos="5490"/>
      </w:tabs>
      <w:ind w:right="-54"/>
      <w:rPr>
        <w:b/>
        <w:i/>
        <w:color w:val="000000"/>
        <w:sz w:val="36"/>
      </w:rPr>
    </w:pPr>
    <w:r w:rsidRPr="00831D16">
      <w:rPr>
        <w:rFonts w:ascii="Arial" w:hAnsi="Arial"/>
        <w:b/>
        <w:color w:val="0087B4"/>
        <w:szCs w:val="24"/>
      </w:rPr>
      <w:br/>
    </w:r>
    <w:r w:rsidRPr="00104AFD">
      <w:rPr>
        <w:rFonts w:ascii="Arial" w:hAnsi="Arial"/>
        <w:b/>
        <w:color w:val="000000"/>
        <w:sz w:val="36"/>
      </w:rPr>
      <w:tab/>
    </w:r>
    <w:r w:rsidRPr="00104AFD">
      <w:rPr>
        <w:rFonts w:ascii="Arial" w:hAnsi="Arial"/>
        <w:b/>
        <w:noProof/>
        <w:color w:val="000000"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843"/>
    <w:multiLevelType w:val="hybridMultilevel"/>
    <w:tmpl w:val="055C1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6001"/>
    <w:multiLevelType w:val="hybridMultilevel"/>
    <w:tmpl w:val="C2F490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A00D2"/>
    <w:multiLevelType w:val="hybridMultilevel"/>
    <w:tmpl w:val="40709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20CA9"/>
    <w:multiLevelType w:val="hybridMultilevel"/>
    <w:tmpl w:val="C2F490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2B26"/>
    <w:multiLevelType w:val="hybridMultilevel"/>
    <w:tmpl w:val="296EC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64A99"/>
    <w:multiLevelType w:val="hybridMultilevel"/>
    <w:tmpl w:val="06343622"/>
    <w:lvl w:ilvl="0" w:tplc="16FCFF0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D8659F"/>
    <w:multiLevelType w:val="hybridMultilevel"/>
    <w:tmpl w:val="FD3440BC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204670"/>
    <w:multiLevelType w:val="hybridMultilevel"/>
    <w:tmpl w:val="5F0840DE"/>
    <w:lvl w:ilvl="0" w:tplc="EF3C8716">
      <w:start w:val="1"/>
      <w:numFmt w:val="lowerLetter"/>
      <w:lvlText w:val="%1."/>
      <w:lvlJc w:val="left"/>
      <w:pPr>
        <w:ind w:left="765" w:hanging="360"/>
      </w:pPr>
      <w:rPr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D83223A"/>
    <w:multiLevelType w:val="hybridMultilevel"/>
    <w:tmpl w:val="8BE073C0"/>
    <w:lvl w:ilvl="0" w:tplc="837002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CF2FBA"/>
    <w:multiLevelType w:val="hybridMultilevel"/>
    <w:tmpl w:val="BBDC93B0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kwkGFkVw61M00IcppdsP5Xexgc=" w:salt="JkwB++DYWVScqbtON6PPl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3B"/>
    <w:rsid w:val="000012B2"/>
    <w:rsid w:val="00016AE3"/>
    <w:rsid w:val="00060420"/>
    <w:rsid w:val="0007165E"/>
    <w:rsid w:val="0009082E"/>
    <w:rsid w:val="00157FC6"/>
    <w:rsid w:val="00234314"/>
    <w:rsid w:val="00260F61"/>
    <w:rsid w:val="00264F71"/>
    <w:rsid w:val="00272151"/>
    <w:rsid w:val="00280A06"/>
    <w:rsid w:val="0028304F"/>
    <w:rsid w:val="002C16AD"/>
    <w:rsid w:val="003329EB"/>
    <w:rsid w:val="00332D8D"/>
    <w:rsid w:val="00391079"/>
    <w:rsid w:val="00404FB3"/>
    <w:rsid w:val="004125CD"/>
    <w:rsid w:val="0044657E"/>
    <w:rsid w:val="004B52A7"/>
    <w:rsid w:val="004F3483"/>
    <w:rsid w:val="00515402"/>
    <w:rsid w:val="005466ED"/>
    <w:rsid w:val="005564A4"/>
    <w:rsid w:val="005A0FC6"/>
    <w:rsid w:val="00616AB2"/>
    <w:rsid w:val="006533A6"/>
    <w:rsid w:val="00674594"/>
    <w:rsid w:val="00697497"/>
    <w:rsid w:val="00712B06"/>
    <w:rsid w:val="00816C9B"/>
    <w:rsid w:val="00822AA8"/>
    <w:rsid w:val="0087081E"/>
    <w:rsid w:val="00882821"/>
    <w:rsid w:val="009273A7"/>
    <w:rsid w:val="00941BA2"/>
    <w:rsid w:val="00A0268B"/>
    <w:rsid w:val="00A16178"/>
    <w:rsid w:val="00A3493B"/>
    <w:rsid w:val="00AE4097"/>
    <w:rsid w:val="00AF46A9"/>
    <w:rsid w:val="00B0606B"/>
    <w:rsid w:val="00B6629C"/>
    <w:rsid w:val="00BA1433"/>
    <w:rsid w:val="00C40C55"/>
    <w:rsid w:val="00C639F8"/>
    <w:rsid w:val="00C8674C"/>
    <w:rsid w:val="00C955BD"/>
    <w:rsid w:val="00CC5259"/>
    <w:rsid w:val="00D00EC7"/>
    <w:rsid w:val="00D04628"/>
    <w:rsid w:val="00D42F6E"/>
    <w:rsid w:val="00D51419"/>
    <w:rsid w:val="00DA1749"/>
    <w:rsid w:val="00E35771"/>
    <w:rsid w:val="00E86F88"/>
    <w:rsid w:val="00EF7243"/>
    <w:rsid w:val="00F0474E"/>
    <w:rsid w:val="00F2069B"/>
    <w:rsid w:val="00F266F3"/>
    <w:rsid w:val="00F6271C"/>
    <w:rsid w:val="00FA3054"/>
    <w:rsid w:val="00FB11F0"/>
    <w:rsid w:val="00FB4E45"/>
    <w:rsid w:val="00FC6CA9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3B"/>
    <w:pPr>
      <w:spacing w:after="0" w:line="240" w:lineRule="auto"/>
    </w:pPr>
    <w:rPr>
      <w:rFonts w:ascii="CG Times (WN)" w:eastAsia="Times New Roman" w:hAnsi="CG Times (WN)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0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ListParagraph">
    <w:name w:val="List Paragraph"/>
    <w:basedOn w:val="Normal"/>
    <w:uiPriority w:val="34"/>
    <w:qFormat/>
    <w:rsid w:val="00A34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NoSpacing">
    <w:name w:val="No Spacing"/>
    <w:uiPriority w:val="1"/>
    <w:qFormat/>
    <w:rsid w:val="00A349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93B"/>
    <w:rPr>
      <w:rFonts w:ascii="CG Times (WN)" w:eastAsia="Times New Roman" w:hAnsi="CG Times (WN)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93B"/>
    <w:rPr>
      <w:rFonts w:ascii="CG Times (WN)" w:eastAsia="Times New Roman" w:hAnsi="CG Times (WN)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26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C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3B"/>
    <w:pPr>
      <w:spacing w:after="0" w:line="240" w:lineRule="auto"/>
    </w:pPr>
    <w:rPr>
      <w:rFonts w:ascii="CG Times (WN)" w:eastAsia="Times New Roman" w:hAnsi="CG Times (WN)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0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ListParagraph">
    <w:name w:val="List Paragraph"/>
    <w:basedOn w:val="Normal"/>
    <w:uiPriority w:val="34"/>
    <w:qFormat/>
    <w:rsid w:val="00A34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NoSpacing">
    <w:name w:val="No Spacing"/>
    <w:uiPriority w:val="1"/>
    <w:qFormat/>
    <w:rsid w:val="00A349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93B"/>
    <w:rPr>
      <w:rFonts w:ascii="CG Times (WN)" w:eastAsia="Times New Roman" w:hAnsi="CG Times (WN)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93B"/>
    <w:rPr>
      <w:rFonts w:ascii="CG Times (WN)" w:eastAsia="Times New Roman" w:hAnsi="CG Times (WN)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26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C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B1FB-B563-41D5-8158-B170DC49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Bryar</dc:creator>
  <cp:lastModifiedBy>Joanne M. Russell</cp:lastModifiedBy>
  <cp:revision>2</cp:revision>
  <dcterms:created xsi:type="dcterms:W3CDTF">2017-03-27T14:17:00Z</dcterms:created>
  <dcterms:modified xsi:type="dcterms:W3CDTF">2017-03-27T14:17:00Z</dcterms:modified>
</cp:coreProperties>
</file>